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320AC" w14:textId="17F871C8" w:rsidR="00181E72" w:rsidRPr="000F1FA3" w:rsidRDefault="00181E72" w:rsidP="00181E72">
      <w:pPr>
        <w:spacing w:after="0" w:line="240" w:lineRule="auto"/>
        <w:jc w:val="right"/>
        <w:rPr>
          <w:rFonts w:ascii="Times New Roman" w:hAnsi="Times New Roman" w:cs="Times New Roman"/>
          <w:sz w:val="24"/>
          <w:szCs w:val="24"/>
        </w:rPr>
      </w:pPr>
      <w:r w:rsidRPr="000F1FA3">
        <w:rPr>
          <w:rFonts w:ascii="Times New Roman" w:hAnsi="Times New Roman" w:cs="Times New Roman"/>
          <w:sz w:val="24"/>
          <w:szCs w:val="24"/>
        </w:rPr>
        <w:t xml:space="preserve">Pielikums Nr. </w:t>
      </w:r>
      <w:r>
        <w:rPr>
          <w:rFonts w:ascii="Times New Roman" w:hAnsi="Times New Roman" w:cs="Times New Roman"/>
          <w:sz w:val="24"/>
          <w:szCs w:val="24"/>
        </w:rPr>
        <w:t>2</w:t>
      </w:r>
    </w:p>
    <w:p w14:paraId="05595A07" w14:textId="77777777" w:rsidR="00181E72" w:rsidRPr="000F1FA3" w:rsidRDefault="00181E72" w:rsidP="00181E72">
      <w:pPr>
        <w:spacing w:after="0" w:line="240" w:lineRule="auto"/>
        <w:jc w:val="right"/>
        <w:rPr>
          <w:rFonts w:ascii="Times New Roman" w:hAnsi="Times New Roman" w:cs="Times New Roman"/>
          <w:sz w:val="24"/>
          <w:szCs w:val="24"/>
        </w:rPr>
      </w:pPr>
      <w:r w:rsidRPr="000F1FA3">
        <w:rPr>
          <w:rFonts w:ascii="Times New Roman" w:hAnsi="Times New Roman" w:cs="Times New Roman"/>
          <w:sz w:val="24"/>
          <w:szCs w:val="24"/>
        </w:rPr>
        <w:t>Madonas novada pašvaldības domes</w:t>
      </w:r>
    </w:p>
    <w:p w14:paraId="4FDF759D" w14:textId="77777777" w:rsidR="00181E72" w:rsidRPr="000F1FA3" w:rsidRDefault="00181E72" w:rsidP="00181E72">
      <w:pPr>
        <w:spacing w:after="0" w:line="240" w:lineRule="auto"/>
        <w:jc w:val="right"/>
        <w:rPr>
          <w:rFonts w:ascii="Times New Roman" w:hAnsi="Times New Roman" w:cs="Times New Roman"/>
          <w:sz w:val="24"/>
          <w:szCs w:val="24"/>
        </w:rPr>
      </w:pPr>
      <w:r w:rsidRPr="000F1FA3">
        <w:rPr>
          <w:rFonts w:ascii="Times New Roman" w:hAnsi="Times New Roman" w:cs="Times New Roman"/>
          <w:sz w:val="24"/>
          <w:szCs w:val="24"/>
        </w:rPr>
        <w:t>22.11.2022. lēmumam Nr. 731</w:t>
      </w:r>
    </w:p>
    <w:p w14:paraId="4AAFF548" w14:textId="77777777" w:rsidR="00181E72" w:rsidRDefault="00181E72" w:rsidP="00181E72">
      <w:pPr>
        <w:spacing w:after="0" w:line="240" w:lineRule="auto"/>
        <w:jc w:val="right"/>
        <w:rPr>
          <w:rFonts w:ascii="Times New Roman" w:hAnsi="Times New Roman" w:cs="Times New Roman"/>
          <w:sz w:val="24"/>
          <w:szCs w:val="24"/>
        </w:rPr>
      </w:pPr>
      <w:r w:rsidRPr="000F1FA3">
        <w:rPr>
          <w:rFonts w:ascii="Times New Roman" w:hAnsi="Times New Roman" w:cs="Times New Roman"/>
          <w:sz w:val="24"/>
          <w:szCs w:val="24"/>
        </w:rPr>
        <w:t>(Prot. Nr. 26, 6. p.)</w:t>
      </w:r>
    </w:p>
    <w:p w14:paraId="6C6F876E" w14:textId="346398C7" w:rsidR="001409AC" w:rsidRDefault="001409AC"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BE8CAA7"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1832B5A7"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32428FE9" w14:textId="05775CC8"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Ar 202</w:t>
      </w:r>
      <w:r w:rsidR="00F31254">
        <w:rPr>
          <w:rFonts w:ascii="Times New Roman" w:eastAsia="Times New Roman" w:hAnsi="Times New Roman" w:cs="Times New Roman"/>
          <w:b/>
          <w:bCs/>
          <w:color w:val="000000"/>
          <w:sz w:val="20"/>
          <w:szCs w:val="20"/>
          <w:lang w:eastAsia="x-none"/>
        </w:rPr>
        <w:t>2</w:t>
      </w:r>
      <w:r>
        <w:rPr>
          <w:rFonts w:ascii="Times New Roman" w:eastAsia="Times New Roman" w:hAnsi="Times New Roman" w:cs="Times New Roman"/>
          <w:b/>
          <w:bCs/>
          <w:color w:val="000000"/>
          <w:sz w:val="20"/>
          <w:szCs w:val="20"/>
          <w:lang w:eastAsia="x-none"/>
        </w:rPr>
        <w:t>.</w:t>
      </w:r>
      <w:r w:rsidR="00181E72">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 xml:space="preserve">gada </w:t>
      </w:r>
      <w:r w:rsidR="00181E72">
        <w:rPr>
          <w:rFonts w:ascii="Times New Roman" w:eastAsia="Times New Roman" w:hAnsi="Times New Roman" w:cs="Times New Roman"/>
          <w:b/>
          <w:bCs/>
          <w:color w:val="000000"/>
          <w:sz w:val="20"/>
          <w:szCs w:val="20"/>
          <w:lang w:eastAsia="x-none"/>
        </w:rPr>
        <w:t>22. novembra</w:t>
      </w:r>
      <w:r w:rsidR="001409AC">
        <w:rPr>
          <w:rFonts w:ascii="Times New Roman" w:eastAsia="Times New Roman" w:hAnsi="Times New Roman" w:cs="Times New Roman"/>
          <w:b/>
          <w:bCs/>
          <w:color w:val="000000"/>
          <w:sz w:val="20"/>
          <w:szCs w:val="20"/>
          <w:lang w:eastAsia="x-none"/>
        </w:rPr>
        <w:t xml:space="preserve"> domes lēmumu Nr.</w:t>
      </w:r>
      <w:r w:rsidR="00181E72">
        <w:rPr>
          <w:rFonts w:ascii="Times New Roman" w:eastAsia="Times New Roman" w:hAnsi="Times New Roman" w:cs="Times New Roman"/>
          <w:b/>
          <w:bCs/>
          <w:color w:val="000000"/>
          <w:sz w:val="20"/>
          <w:szCs w:val="20"/>
          <w:lang w:eastAsia="x-none"/>
        </w:rPr>
        <w:t xml:space="preserve"> 731</w:t>
      </w:r>
      <w:bookmarkStart w:id="0" w:name="_GoBack"/>
      <w:bookmarkEnd w:id="0"/>
    </w:p>
    <w:p w14:paraId="0C05B7E8"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4CC7B21F"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494192">
        <w:rPr>
          <w:rFonts w:ascii="Times New Roman" w:eastAsia="Times New Roman" w:hAnsi="Times New Roman" w:cs="Times New Roman"/>
          <w:b/>
          <w:bCs/>
          <w:color w:val="000000"/>
          <w:sz w:val="24"/>
          <w:szCs w:val="29"/>
          <w:lang w:eastAsia="x-none"/>
        </w:rPr>
        <w:t>Madonas novada pašvaldība</w:t>
      </w:r>
      <w:r w:rsidR="00291277" w:rsidRPr="00494192">
        <w:rPr>
          <w:rFonts w:ascii="Times New Roman" w:eastAsia="Times New Roman" w:hAnsi="Times New Roman" w:cs="Times New Roman"/>
          <w:b/>
          <w:bCs/>
          <w:color w:val="000000"/>
          <w:sz w:val="24"/>
          <w:szCs w:val="29"/>
          <w:lang w:eastAsia="x-none"/>
        </w:rPr>
        <w:t xml:space="preserve">s </w:t>
      </w:r>
      <w:r w:rsidR="00A9373C">
        <w:rPr>
          <w:rFonts w:ascii="Times New Roman" w:eastAsia="Times New Roman" w:hAnsi="Times New Roman" w:cs="Times New Roman"/>
          <w:b/>
          <w:bCs/>
          <w:color w:val="000000"/>
          <w:sz w:val="24"/>
          <w:szCs w:val="29"/>
          <w:lang w:eastAsia="x-none"/>
        </w:rPr>
        <w:t xml:space="preserve">nekustamā īpašuma ar adresi </w:t>
      </w:r>
      <w:r w:rsidR="00F31254">
        <w:rPr>
          <w:rFonts w:ascii="Times New Roman" w:eastAsia="Times New Roman" w:hAnsi="Times New Roman" w:cs="Times New Roman"/>
          <w:b/>
          <w:bCs/>
          <w:color w:val="000000"/>
          <w:sz w:val="24"/>
          <w:szCs w:val="29"/>
          <w:lang w:eastAsia="x-none"/>
        </w:rPr>
        <w:t xml:space="preserve">Kārļa iela 12, Sauleskalns, Bērzaunes </w:t>
      </w:r>
      <w:r w:rsidR="00A9373C">
        <w:rPr>
          <w:rFonts w:ascii="Times New Roman" w:eastAsia="Times New Roman" w:hAnsi="Times New Roman" w:cs="Times New Roman"/>
          <w:b/>
          <w:bCs/>
          <w:color w:val="000000"/>
          <w:sz w:val="24"/>
          <w:szCs w:val="29"/>
          <w:lang w:eastAsia="x-none"/>
        </w:rPr>
        <w:t>pagasts</w:t>
      </w:r>
      <w:r w:rsidR="00F31254">
        <w:rPr>
          <w:rFonts w:ascii="Times New Roman" w:eastAsia="Times New Roman" w:hAnsi="Times New Roman" w:cs="Times New Roman"/>
          <w:b/>
          <w:bCs/>
          <w:color w:val="000000"/>
          <w:sz w:val="24"/>
          <w:szCs w:val="29"/>
          <w:lang w:eastAsia="x-none"/>
        </w:rPr>
        <w:t>,</w:t>
      </w:r>
      <w:r w:rsidR="009056FD" w:rsidRPr="00494192">
        <w:rPr>
          <w:rFonts w:ascii="Times New Roman" w:eastAsia="Times New Roman" w:hAnsi="Times New Roman" w:cs="Times New Roman"/>
          <w:b/>
          <w:bCs/>
          <w:color w:val="000000"/>
          <w:sz w:val="24"/>
          <w:szCs w:val="29"/>
          <w:lang w:eastAsia="x-none"/>
        </w:rPr>
        <w:t xml:space="preserve"> </w:t>
      </w:r>
      <w:r w:rsidR="00291277" w:rsidRPr="00494192">
        <w:rPr>
          <w:rFonts w:ascii="Times New Roman" w:eastAsia="Times New Roman" w:hAnsi="Times New Roman" w:cs="Times New Roman"/>
          <w:b/>
          <w:bCs/>
          <w:color w:val="000000"/>
          <w:sz w:val="24"/>
          <w:szCs w:val="29"/>
          <w:lang w:eastAsia="x-none"/>
        </w:rPr>
        <w:t>n</w:t>
      </w:r>
      <w:r w:rsidRPr="00494192">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5607521D"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w:t>
      </w:r>
      <w:r w:rsidR="00F31254">
        <w:rPr>
          <w:rFonts w:ascii="Times New Roman" w:eastAsia="Times New Roman" w:hAnsi="Times New Roman" w:cs="Times New Roman"/>
          <w:b/>
          <w:bCs/>
          <w:sz w:val="24"/>
          <w:szCs w:val="24"/>
          <w:lang w:eastAsia="lv-LV"/>
        </w:rPr>
        <w:t>2</w:t>
      </w:r>
      <w:r w:rsidRPr="00626415">
        <w:rPr>
          <w:rFonts w:ascii="Times New Roman" w:eastAsia="Times New Roman" w:hAnsi="Times New Roman" w:cs="Times New Roman"/>
          <w:b/>
          <w:bCs/>
          <w:sz w:val="24"/>
          <w:szCs w:val="24"/>
          <w:lang w:eastAsia="lv-LV"/>
        </w:rPr>
        <w:t xml:space="preserve">.gada </w:t>
      </w:r>
      <w:r w:rsidR="00ED723C">
        <w:rPr>
          <w:rFonts w:ascii="Times New Roman" w:eastAsia="Times New Roman" w:hAnsi="Times New Roman" w:cs="Times New Roman"/>
          <w:b/>
          <w:bCs/>
          <w:sz w:val="24"/>
          <w:szCs w:val="24"/>
          <w:lang w:eastAsia="lv-LV"/>
        </w:rPr>
        <w:t>__._________</w:t>
      </w:r>
      <w:r w:rsidR="00991C49">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499B04CE" w:rsidR="003522A3" w:rsidRPr="00ED723C" w:rsidRDefault="003522A3" w:rsidP="00ED723C">
      <w:pPr>
        <w:shd w:val="clear" w:color="auto" w:fill="FFFFFF"/>
        <w:spacing w:after="0" w:line="20" w:lineRule="atLeast"/>
        <w:ind w:left="284" w:hanging="284"/>
        <w:jc w:val="both"/>
        <w:rPr>
          <w:rFonts w:ascii="Times New Roman" w:hAnsi="Times New Roman"/>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omas tiesību izsoles noteikumi (turpmāk tekstā – Noteikumi) nosaka kārtību, kādā notiek Madonas novada pašvaldībai piederošā</w:t>
      </w:r>
      <w:r w:rsidRPr="003522A3">
        <w:rPr>
          <w:rFonts w:ascii="Times New Roman" w:eastAsia="Times New Roman" w:hAnsi="Times New Roman" w:cs="Times New Roman"/>
          <w:lang w:eastAsia="lv-LV"/>
        </w:rPr>
        <w:t xml:space="preserve"> nekustamā īpašuma - </w:t>
      </w:r>
      <w:r w:rsidR="00ED723C" w:rsidRPr="00ED723C">
        <w:rPr>
          <w:rFonts w:ascii="Times New Roman" w:hAnsi="Times New Roman"/>
        </w:rPr>
        <w:t>zemesgabala ar kopējo platību</w:t>
      </w:r>
      <w:r w:rsidR="00ED723C">
        <w:rPr>
          <w:rFonts w:ascii="Times New Roman" w:hAnsi="Times New Roman"/>
        </w:rPr>
        <w:t xml:space="preserve"> </w:t>
      </w:r>
      <w:r w:rsidR="00F31254">
        <w:rPr>
          <w:rFonts w:ascii="Times New Roman" w:hAnsi="Times New Roman"/>
        </w:rPr>
        <w:t>1680</w:t>
      </w:r>
      <w:r w:rsidR="00ED723C" w:rsidRPr="00ED723C">
        <w:rPr>
          <w:rFonts w:ascii="Times New Roman" w:hAnsi="Times New Roman"/>
        </w:rPr>
        <w:t xml:space="preserve"> </w:t>
      </w:r>
      <w:r w:rsidR="00F31254">
        <w:rPr>
          <w:rFonts w:ascii="Times New Roman" w:hAnsi="Times New Roman"/>
        </w:rPr>
        <w:t>kv.m.</w:t>
      </w:r>
      <w:r w:rsidR="00ED723C">
        <w:rPr>
          <w:rFonts w:ascii="Times New Roman" w:hAnsi="Times New Roman"/>
        </w:rPr>
        <w:t>,</w:t>
      </w:r>
      <w:r w:rsidR="00494192" w:rsidRPr="00494192">
        <w:rPr>
          <w:rFonts w:ascii="Times New Roman" w:hAnsi="Times New Roman"/>
        </w:rPr>
        <w:t xml:space="preserve"> </w:t>
      </w:r>
      <w:r w:rsidR="00F31254">
        <w:rPr>
          <w:rFonts w:ascii="Times New Roman" w:hAnsi="Times New Roman"/>
        </w:rPr>
        <w:t xml:space="preserve">Kārļa iela 12, Sauleskalns, Bērzaunes </w:t>
      </w:r>
      <w:r w:rsidRPr="003522A3">
        <w:rPr>
          <w:rFonts w:ascii="Times New Roman" w:hAnsi="Times New Roman"/>
        </w:rPr>
        <w:t>pagasts, Madonas novads (kadastra Nr.</w:t>
      </w:r>
      <w:r w:rsidRPr="003522A3">
        <w:t xml:space="preserve"> </w:t>
      </w:r>
      <w:r w:rsidR="00F31254" w:rsidRPr="00F31254">
        <w:rPr>
          <w:rFonts w:ascii="Times New Roman" w:hAnsi="Times New Roman"/>
        </w:rPr>
        <w:t>7046 009 0304</w:t>
      </w:r>
      <w:r w:rsidRPr="003522A3">
        <w:rPr>
          <w:rFonts w:ascii="Times New Roman" w:hAnsi="Times New Roman"/>
        </w:rPr>
        <w:t>)</w:t>
      </w:r>
      <w:r w:rsidR="00EC5A0D" w:rsidRPr="003522A3">
        <w:rPr>
          <w:rFonts w:ascii="Times New Roman" w:eastAsia="Times New Roman" w:hAnsi="Times New Roman" w:cs="Times New Roman"/>
          <w:lang w:eastAsia="lv-LV"/>
        </w:rPr>
        <w:t xml:space="preserve"> (turpmāk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425B5F81"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Publiskas personas mantas iznomāšanas noteikumi”</w:t>
      </w:r>
      <w:r w:rsidR="00F31254">
        <w:rPr>
          <w:rFonts w:ascii="Times New Roman" w:hAnsi="Times New Roman" w:cs="Times New Roman"/>
        </w:rPr>
        <w:t>.</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99E2E2D"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 xml:space="preserve">eic </w:t>
      </w:r>
      <w:r w:rsidR="00F31254" w:rsidRPr="00F31254">
        <w:rPr>
          <w:rFonts w:ascii="Times New Roman" w:eastAsia="Times New Roman" w:hAnsi="Times New Roman" w:cs="Times New Roman"/>
          <w:lang w:eastAsia="lv-LV"/>
        </w:rPr>
        <w:t>Madonas novada pašvaldības īpašuma iznomāšanas un atsavināšanas izsoļu komisija</w:t>
      </w:r>
      <w:r w:rsidRPr="008B4BC8">
        <w:rPr>
          <w:rFonts w:ascii="Times New Roman" w:eastAsia="Times New Roman" w:hAnsi="Times New Roman" w:cs="Times New Roman"/>
          <w:lang w:eastAsia="lv-LV"/>
        </w:rPr>
        <w:t xml:space="preserve">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w:t>
      </w:r>
      <w:r w:rsidR="009870B5">
        <w:rPr>
          <w:rFonts w:ascii="Times New Roman" w:eastAsia="Times New Roman" w:hAnsi="Times New Roman" w:cs="Times New Roman"/>
          <w:lang w:eastAsia="lv-LV"/>
        </w:rPr>
        <w:t>centrālajā administrācijā</w:t>
      </w:r>
      <w:r w:rsidRPr="008B4BC8">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41669F" w14:paraId="0190F5D1" w14:textId="77777777" w:rsidTr="003723A8">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0066D04" w14:textId="0B777B91" w:rsidR="00B93A2C" w:rsidRDefault="00F31254" w:rsidP="0049419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Kārļa iela 12</w:t>
            </w:r>
            <w:r w:rsidR="00B93A2C">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Sauleskalns, Bērzaunes pagasts, M</w:t>
            </w:r>
            <w:r w:rsidR="00B93A2C">
              <w:rPr>
                <w:rFonts w:ascii="Times New Roman" w:eastAsia="Times New Roman" w:hAnsi="Times New Roman" w:cs="Times New Roman"/>
                <w:lang w:eastAsia="lv-LV"/>
              </w:rPr>
              <w:t>adonas novads (kadastra Nr.</w:t>
            </w:r>
            <w:r w:rsidR="009870B5" w:rsidRPr="00ED723C">
              <w:rPr>
                <w:rFonts w:ascii="Times New Roman" w:hAnsi="Times New Roman"/>
              </w:rPr>
              <w:t xml:space="preserve"> </w:t>
            </w:r>
            <w:r w:rsidRPr="00F31254">
              <w:rPr>
                <w:rFonts w:ascii="Times New Roman" w:hAnsi="Times New Roman"/>
              </w:rPr>
              <w:t>7046 009 0304</w:t>
            </w:r>
            <w:r w:rsidR="00B93A2C">
              <w:rPr>
                <w:rFonts w:ascii="Times New Roman" w:eastAsia="Times New Roman" w:hAnsi="Times New Roman" w:cs="Times New Roman"/>
                <w:lang w:eastAsia="lv-LV"/>
              </w:rPr>
              <w:t xml:space="preserve">), zemes vienība ar kadastra apzīmējumu </w:t>
            </w:r>
            <w:r w:rsidR="00494192" w:rsidRPr="00494192">
              <w:rPr>
                <w:rFonts w:ascii="Times New Roman" w:eastAsia="Times New Roman" w:hAnsi="Times New Roman" w:cs="Times New Roman"/>
                <w:lang w:eastAsia="lv-LV"/>
              </w:rPr>
              <w:t>704</w:t>
            </w:r>
            <w:r>
              <w:rPr>
                <w:rFonts w:ascii="Times New Roman" w:eastAsia="Times New Roman" w:hAnsi="Times New Roman" w:cs="Times New Roman"/>
                <w:lang w:eastAsia="lv-LV"/>
              </w:rPr>
              <w:t>6 009 0298</w:t>
            </w:r>
          </w:p>
        </w:tc>
      </w:tr>
      <w:tr w:rsidR="0041669F" w14:paraId="7490E301" w14:textId="77777777" w:rsidTr="000458A1">
        <w:trPr>
          <w:trHeight w:val="3676"/>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2.2. </w:t>
            </w:r>
          </w:p>
        </w:tc>
        <w:tc>
          <w:tcPr>
            <w:tcW w:w="1418" w:type="dxa"/>
          </w:tcPr>
          <w:p w14:paraId="66355ED7" w14:textId="0D790885"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tc>
        <w:tc>
          <w:tcPr>
            <w:tcW w:w="6894" w:type="dxa"/>
          </w:tcPr>
          <w:p w14:paraId="28843FD0" w14:textId="0748F0B8" w:rsidR="00B93A2C" w:rsidRPr="00337647" w:rsidRDefault="00F31254" w:rsidP="007A29E8">
            <w:pPr>
              <w:spacing w:line="20" w:lineRule="atLeast"/>
              <w:contextualSpacing/>
              <w:rPr>
                <w:rFonts w:ascii="Times New Roman" w:eastAsia="Times New Roman" w:hAnsi="Times New Roman" w:cs="Times New Roman"/>
                <w:color w:val="FF0000"/>
                <w:lang w:eastAsia="lv-LV"/>
              </w:rPr>
            </w:pPr>
            <w:r w:rsidRPr="00F31254">
              <w:rPr>
                <w:rFonts w:ascii="Times New Roman" w:eastAsia="Times New Roman" w:hAnsi="Times New Roman" w:cs="Times New Roman"/>
                <w:noProof/>
                <w:color w:val="FF0000"/>
                <w:lang w:eastAsia="lv-LV"/>
              </w:rPr>
              <w:drawing>
                <wp:inline distT="0" distB="0" distL="0" distR="0" wp14:anchorId="5B4CDF48" wp14:editId="59A04B01">
                  <wp:extent cx="2820843" cy="21399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6124" cy="2143957"/>
                          </a:xfrm>
                          <a:prstGeom prst="rect">
                            <a:avLst/>
                          </a:prstGeom>
                          <a:noFill/>
                          <a:ln>
                            <a:noFill/>
                          </a:ln>
                        </pic:spPr>
                      </pic:pic>
                    </a:graphicData>
                  </a:graphic>
                </wp:inline>
              </w:drawing>
            </w:r>
          </w:p>
        </w:tc>
      </w:tr>
      <w:tr w:rsidR="0041669F" w14:paraId="3F136D88" w14:textId="77777777" w:rsidTr="003723A8">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objekta </w:t>
            </w:r>
            <w:r>
              <w:rPr>
                <w:rFonts w:ascii="Times New Roman" w:eastAsia="Times New Roman" w:hAnsi="Times New Roman" w:cs="Times New Roman"/>
                <w:lang w:eastAsia="lv-LV"/>
              </w:rPr>
              <w:lastRenderedPageBreak/>
              <w:t>sastāvs un raksturojums</w:t>
            </w:r>
          </w:p>
        </w:tc>
        <w:tc>
          <w:tcPr>
            <w:tcW w:w="6894" w:type="dxa"/>
          </w:tcPr>
          <w:p w14:paraId="6E7765DA" w14:textId="77777777" w:rsidR="009870B5" w:rsidRPr="009870B5" w:rsidRDefault="009870B5" w:rsidP="00E110A2">
            <w:pPr>
              <w:jc w:val="both"/>
              <w:rPr>
                <w:rFonts w:ascii="Times New Roman" w:hAnsi="Times New Roman" w:cs="Times New Roman"/>
              </w:rPr>
            </w:pPr>
            <w:r w:rsidRPr="009870B5">
              <w:rPr>
                <w:rFonts w:ascii="Times New Roman" w:hAnsi="Times New Roman" w:cs="Times New Roman"/>
              </w:rPr>
              <w:lastRenderedPageBreak/>
              <w:t>Nekustamais īpašums sastāv no viena zemesgabala ar kopējo platību</w:t>
            </w:r>
          </w:p>
          <w:p w14:paraId="737733E4" w14:textId="08F6B695" w:rsidR="00E110A2" w:rsidRDefault="00F31254" w:rsidP="00E110A2">
            <w:pPr>
              <w:jc w:val="both"/>
              <w:rPr>
                <w:rFonts w:ascii="Times New Roman" w:hAnsi="Times New Roman" w:cs="Times New Roman"/>
              </w:rPr>
            </w:pPr>
            <w:r>
              <w:rPr>
                <w:rFonts w:ascii="Times New Roman" w:hAnsi="Times New Roman" w:cs="Times New Roman"/>
              </w:rPr>
              <w:t>0,1680</w:t>
            </w:r>
            <w:r w:rsidR="009870B5" w:rsidRPr="009870B5">
              <w:rPr>
                <w:rFonts w:ascii="Times New Roman" w:hAnsi="Times New Roman" w:cs="Times New Roman"/>
              </w:rPr>
              <w:t xml:space="preserve"> </w:t>
            </w:r>
            <w:r w:rsidR="006D40C7">
              <w:rPr>
                <w:rFonts w:ascii="Times New Roman" w:hAnsi="Times New Roman" w:cs="Times New Roman"/>
              </w:rPr>
              <w:t>ha</w:t>
            </w:r>
            <w:r w:rsidR="009870B5" w:rsidRPr="009870B5">
              <w:rPr>
                <w:rFonts w:ascii="Times New Roman" w:hAnsi="Times New Roman" w:cs="Times New Roman"/>
              </w:rPr>
              <w:t>, kadastra apzīmējums 704</w:t>
            </w:r>
            <w:r>
              <w:rPr>
                <w:rFonts w:ascii="Times New Roman" w:hAnsi="Times New Roman" w:cs="Times New Roman"/>
              </w:rPr>
              <w:t>6 009 0298</w:t>
            </w:r>
            <w:r w:rsidR="009870B5" w:rsidRPr="009870B5">
              <w:rPr>
                <w:rFonts w:ascii="Times New Roman" w:hAnsi="Times New Roman" w:cs="Times New Roman"/>
              </w:rPr>
              <w:t>.</w:t>
            </w:r>
          </w:p>
          <w:p w14:paraId="79703090" w14:textId="167CC52C" w:rsidR="00F31254" w:rsidRPr="00F31254" w:rsidRDefault="00F31254" w:rsidP="00F31254">
            <w:pPr>
              <w:jc w:val="both"/>
              <w:rPr>
                <w:rFonts w:ascii="Times New Roman" w:hAnsi="Times New Roman" w:cs="Times New Roman"/>
              </w:rPr>
            </w:pPr>
            <w:r>
              <w:rPr>
                <w:rFonts w:ascii="Times New Roman" w:hAnsi="Times New Roman" w:cs="Times New Roman"/>
              </w:rPr>
              <w:t>O</w:t>
            </w:r>
            <w:r w:rsidRPr="00F31254">
              <w:rPr>
                <w:rFonts w:ascii="Times New Roman" w:hAnsi="Times New Roman" w:cs="Times New Roman"/>
              </w:rPr>
              <w:t>bjekts atrodas Madonas novada Bērzaunes pagastā, Sauleskalna</w:t>
            </w:r>
          </w:p>
          <w:p w14:paraId="60040A22" w14:textId="77777777" w:rsidR="00F31254" w:rsidRPr="00F31254" w:rsidRDefault="00F31254" w:rsidP="00F31254">
            <w:pPr>
              <w:jc w:val="both"/>
              <w:rPr>
                <w:rFonts w:ascii="Times New Roman" w:hAnsi="Times New Roman" w:cs="Times New Roman"/>
              </w:rPr>
            </w:pPr>
            <w:r w:rsidRPr="00F31254">
              <w:rPr>
                <w:rFonts w:ascii="Times New Roman" w:hAnsi="Times New Roman" w:cs="Times New Roman"/>
              </w:rPr>
              <w:lastRenderedPageBreak/>
              <w:t>ciemā, ciema austrumu daļā, pie nelielās Kārļa ielas, rūpniecības apbūves</w:t>
            </w:r>
          </w:p>
          <w:p w14:paraId="669DF46C" w14:textId="77777777" w:rsidR="00E110A2" w:rsidRDefault="00F31254" w:rsidP="00F31254">
            <w:pPr>
              <w:spacing w:line="20" w:lineRule="atLeast"/>
              <w:contextualSpacing/>
              <w:jc w:val="both"/>
              <w:rPr>
                <w:rFonts w:ascii="Times New Roman" w:hAnsi="Times New Roman" w:cs="Times New Roman"/>
              </w:rPr>
            </w:pPr>
            <w:r w:rsidRPr="00F31254">
              <w:rPr>
                <w:rFonts w:ascii="Times New Roman" w:hAnsi="Times New Roman" w:cs="Times New Roman"/>
              </w:rPr>
              <w:t>teritorijā</w:t>
            </w:r>
            <w:r>
              <w:rPr>
                <w:rFonts w:ascii="Times New Roman" w:hAnsi="Times New Roman" w:cs="Times New Roman"/>
              </w:rPr>
              <w:t>.</w:t>
            </w:r>
          </w:p>
          <w:p w14:paraId="0464CF03" w14:textId="77777777" w:rsidR="00F31254" w:rsidRDefault="00F31254" w:rsidP="00F31254">
            <w:pPr>
              <w:spacing w:line="20" w:lineRule="atLeast"/>
              <w:contextualSpacing/>
              <w:jc w:val="both"/>
              <w:rPr>
                <w:rFonts w:ascii="Times New Roman" w:eastAsia="Times New Roman" w:hAnsi="Times New Roman" w:cs="Times New Roman"/>
                <w:lang w:eastAsia="lv-LV"/>
              </w:rPr>
            </w:pPr>
            <w:r w:rsidRPr="00F31254">
              <w:rPr>
                <w:rFonts w:ascii="Times New Roman" w:eastAsia="Times New Roman" w:hAnsi="Times New Roman" w:cs="Times New Roman"/>
                <w:lang w:eastAsia="lv-LV"/>
              </w:rPr>
              <w:t>Tuv</w:t>
            </w:r>
            <w:r>
              <w:rPr>
                <w:rFonts w:ascii="Times New Roman" w:eastAsia="Times New Roman" w:hAnsi="Times New Roman" w:cs="Times New Roman"/>
                <w:lang w:eastAsia="lv-LV"/>
              </w:rPr>
              <w:t>ā</w:t>
            </w:r>
            <w:r w:rsidRPr="00F31254">
              <w:rPr>
                <w:rFonts w:ascii="Times New Roman" w:eastAsia="Times New Roman" w:hAnsi="Times New Roman" w:cs="Times New Roman"/>
                <w:lang w:eastAsia="lv-LV"/>
              </w:rPr>
              <w:t>kajā apkārtnē atrodas ar ražošanu saistītas būves – angāri.</w:t>
            </w:r>
          </w:p>
          <w:p w14:paraId="1747F875" w14:textId="2CF9C0C3" w:rsidR="00F31254" w:rsidRDefault="00F31254" w:rsidP="00F31254">
            <w:pPr>
              <w:spacing w:line="20" w:lineRule="atLeast"/>
              <w:contextualSpacing/>
              <w:jc w:val="both"/>
              <w:rPr>
                <w:rFonts w:ascii="Times New Roman" w:eastAsia="Times New Roman" w:hAnsi="Times New Roman" w:cs="Times New Roman"/>
                <w:lang w:eastAsia="lv-LV"/>
              </w:rPr>
            </w:pPr>
          </w:p>
        </w:tc>
      </w:tr>
      <w:tr w:rsidR="00E90CEB" w14:paraId="6FD863EC" w14:textId="77777777" w:rsidTr="003723A8">
        <w:trPr>
          <w:jc w:val="center"/>
        </w:trPr>
        <w:tc>
          <w:tcPr>
            <w:tcW w:w="704" w:type="dxa"/>
          </w:tcPr>
          <w:p w14:paraId="4BE182C1" w14:textId="7E2EB0C9" w:rsidR="00E90CEB" w:rsidRDefault="00E90CEB"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2.4.</w:t>
            </w:r>
          </w:p>
        </w:tc>
        <w:tc>
          <w:tcPr>
            <w:tcW w:w="1418" w:type="dxa"/>
          </w:tcPr>
          <w:p w14:paraId="25620A98" w14:textId="0DA38FF4" w:rsidR="00E90CEB" w:rsidRDefault="00E90CEB"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Apgrūtinājumi</w:t>
            </w:r>
          </w:p>
        </w:tc>
        <w:tc>
          <w:tcPr>
            <w:tcW w:w="6894" w:type="dxa"/>
          </w:tcPr>
          <w:p w14:paraId="1EA6F72F"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1. Ekspluatācijas aizsargjoslas teritorija ap ūdensvadu, kas atrodas</w:t>
            </w:r>
          </w:p>
          <w:p w14:paraId="066580F9"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līdz 2 m dziļumam – 0,0584 ha;</w:t>
            </w:r>
          </w:p>
          <w:p w14:paraId="7F117B16"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2. Ekspluatācijas aizsargjoslas teritorija gar pašteces kanalizācijas</w:t>
            </w:r>
          </w:p>
          <w:p w14:paraId="5CAC08C1"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vadu – 0,0268 ha;</w:t>
            </w:r>
          </w:p>
          <w:p w14:paraId="4ED8C76D"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3. Ekspluatācijas aizsargjoslas teritorija gar ielu vai ceļu – sarkanā</w:t>
            </w:r>
          </w:p>
          <w:p w14:paraId="6D678F57"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līnija – 0,0003 ha;</w:t>
            </w:r>
          </w:p>
          <w:p w14:paraId="38F2E847"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4. Ekspluatācijas aizsargjoslas teritorija gar elektrisko tīklu kabeļu</w:t>
            </w:r>
          </w:p>
          <w:p w14:paraId="59C5C661"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līniju – 0,0001 ha;</w:t>
            </w:r>
          </w:p>
          <w:p w14:paraId="1358683C"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5. Ekspluatācijas aizsargjoslas teritorija gar elektrisko tīklu kabeļu</w:t>
            </w:r>
          </w:p>
          <w:p w14:paraId="41A375FA"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līniju – 0,0000 ha;</w:t>
            </w:r>
          </w:p>
          <w:p w14:paraId="36F1C9CB"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6. Ekspluatācijas aizsargjoslas teritorija gar elektrisko tīklu kabeļu</w:t>
            </w:r>
          </w:p>
          <w:p w14:paraId="74D73FA5"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līniju – 0,0001 ha;</w:t>
            </w:r>
          </w:p>
          <w:p w14:paraId="00B1810D"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7. Ekspluatācijas aizsargjoslas teritorija gar elektrisko tīklu kabeļu</w:t>
            </w:r>
          </w:p>
          <w:p w14:paraId="34B0769D"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līniju – 0,0024 ha;</w:t>
            </w:r>
          </w:p>
          <w:p w14:paraId="70C322ED"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8. Ekspluatācijas aizsargjoslas teritorija gar pazemes siltumvadu</w:t>
            </w:r>
          </w:p>
          <w:p w14:paraId="091FC4CA"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siltumapgādes iekārtu un būvi – 0,0181 ha;</w:t>
            </w:r>
          </w:p>
          <w:p w14:paraId="22CD3DCB" w14:textId="77777777" w:rsidR="006949F7" w:rsidRPr="006949F7" w:rsidRDefault="006949F7" w:rsidP="006949F7">
            <w:pPr>
              <w:ind w:left="782" w:hanging="425"/>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9. Aizsargājamo apvidus teritorija ja tā nav iedalīta funkcionālajās</w:t>
            </w:r>
          </w:p>
          <w:p w14:paraId="6F5E0A14" w14:textId="77777777" w:rsidR="00E90CEB" w:rsidRDefault="006949F7" w:rsidP="006949F7">
            <w:pPr>
              <w:jc w:val="both"/>
              <w:rPr>
                <w:rFonts w:ascii="Times New Roman" w:eastAsia="Times New Roman" w:hAnsi="Times New Roman" w:cs="Times New Roman"/>
                <w:sz w:val="24"/>
                <w:szCs w:val="24"/>
                <w:lang w:eastAsia="lv-LV"/>
              </w:rPr>
            </w:pPr>
            <w:r w:rsidRPr="006949F7">
              <w:rPr>
                <w:rFonts w:ascii="Times New Roman" w:eastAsia="Times New Roman" w:hAnsi="Times New Roman" w:cs="Times New Roman"/>
                <w:sz w:val="24"/>
                <w:szCs w:val="24"/>
                <w:lang w:eastAsia="lv-LV"/>
              </w:rPr>
              <w:t>zonās – 0,1680 ha.</w:t>
            </w:r>
          </w:p>
          <w:p w14:paraId="3D3D32F3" w14:textId="3BF59417" w:rsidR="003E4830" w:rsidRPr="009870B5" w:rsidRDefault="003E4830" w:rsidP="006949F7">
            <w:pPr>
              <w:jc w:val="both"/>
              <w:rPr>
                <w:rFonts w:ascii="Times New Roman" w:hAnsi="Times New Roman" w:cs="Times New Roman"/>
              </w:rPr>
            </w:pPr>
            <w:r>
              <w:rPr>
                <w:rFonts w:ascii="Times New Roman" w:hAnsi="Times New Roman" w:cs="Times New Roman"/>
              </w:rPr>
              <w:t xml:space="preserve">10. </w:t>
            </w:r>
            <w:r w:rsidRPr="003E4830">
              <w:rPr>
                <w:rFonts w:ascii="Times New Roman" w:hAnsi="Times New Roman" w:cs="Times New Roman"/>
              </w:rPr>
              <w:t>Ņemot vērā, ka ugunsdzēsības rezervuāriem un akām jānodrošina brīva piekļuve, teritorijā virs tiem nedrīkst novietot materiālu krautnes, iekārtas, transportlīdzekļus ilgstošai stāvēšanai un veikt būvdarbus.</w:t>
            </w:r>
          </w:p>
        </w:tc>
      </w:tr>
      <w:tr w:rsidR="0041669F" w14:paraId="47D69135" w14:textId="77777777" w:rsidTr="003723A8">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7DE7FCB4" w14:textId="27470A06" w:rsidR="0041669F" w:rsidRDefault="0041669F" w:rsidP="00E110A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w:t>
            </w:r>
            <w:r w:rsidR="00E110A2" w:rsidRPr="00E110A2">
              <w:rPr>
                <w:rFonts w:ascii="Times New Roman" w:eastAsia="Times New Roman" w:hAnsi="Times New Roman" w:cs="Times New Roman"/>
                <w:lang w:eastAsia="lv-LV"/>
              </w:rPr>
              <w:t>Vidzemes rajona tiesas B</w:t>
            </w:r>
            <w:r w:rsidR="006949F7">
              <w:rPr>
                <w:rFonts w:ascii="Times New Roman" w:eastAsia="Times New Roman" w:hAnsi="Times New Roman" w:cs="Times New Roman"/>
                <w:lang w:eastAsia="lv-LV"/>
              </w:rPr>
              <w:t>ērzaunes</w:t>
            </w:r>
            <w:r w:rsidR="00E110A2" w:rsidRPr="00E110A2">
              <w:rPr>
                <w:rFonts w:ascii="Times New Roman" w:eastAsia="Times New Roman" w:hAnsi="Times New Roman" w:cs="Times New Roman"/>
                <w:lang w:eastAsia="lv-LV"/>
              </w:rPr>
              <w:t xml:space="preserve"> pagasta</w:t>
            </w:r>
            <w:r w:rsidR="00E110A2">
              <w:rPr>
                <w:rFonts w:ascii="Times New Roman" w:eastAsia="Times New Roman" w:hAnsi="Times New Roman" w:cs="Times New Roman"/>
                <w:lang w:eastAsia="lv-LV"/>
              </w:rPr>
              <w:t xml:space="preserve"> </w:t>
            </w:r>
            <w:r w:rsidR="00E110A2" w:rsidRPr="00E110A2">
              <w:rPr>
                <w:rFonts w:ascii="Times New Roman" w:eastAsia="Times New Roman" w:hAnsi="Times New Roman" w:cs="Times New Roman"/>
                <w:lang w:eastAsia="lv-LV"/>
              </w:rPr>
              <w:t>zemesgrāmatas nodalījumā Nr.</w:t>
            </w:r>
            <w:r w:rsidR="006949F7">
              <w:t xml:space="preserve"> </w:t>
            </w:r>
            <w:r w:rsidR="006949F7" w:rsidRPr="006949F7">
              <w:rPr>
                <w:rFonts w:ascii="Times New Roman" w:eastAsia="Times New Roman" w:hAnsi="Times New Roman" w:cs="Times New Roman"/>
                <w:lang w:eastAsia="lv-LV"/>
              </w:rPr>
              <w:t>100000625323</w:t>
            </w:r>
            <w:r w:rsidR="00E110A2" w:rsidRPr="00E110A2">
              <w:rPr>
                <w:rFonts w:ascii="Times New Roman" w:eastAsia="Times New Roman" w:hAnsi="Times New Roman" w:cs="Times New Roman"/>
                <w:lang w:eastAsia="lv-LV"/>
              </w:rPr>
              <w:t>.</w:t>
            </w:r>
          </w:p>
        </w:tc>
      </w:tr>
      <w:tr w:rsidR="00726A35" w14:paraId="6B134E64" w14:textId="77777777" w:rsidTr="003723A8">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75236CD6" w14:textId="1D3B2D87" w:rsidR="00EF6076" w:rsidRPr="00146B9B" w:rsidRDefault="006D20F4" w:rsidP="002F622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Objekta apskates vieta un laiks - i</w:t>
            </w:r>
            <w:r w:rsidR="00EF6076" w:rsidRPr="00146B9B">
              <w:rPr>
                <w:rFonts w:ascii="Times New Roman" w:eastAsia="Times New Roman" w:hAnsi="Times New Roman" w:cs="Times New Roman"/>
                <w:lang w:eastAsia="lv-LV"/>
              </w:rPr>
              <w:t xml:space="preserve">epriekš vienojoties pa tālruni +371 </w:t>
            </w:r>
            <w:r w:rsidR="006949F7">
              <w:rPr>
                <w:rFonts w:ascii="Times New Roman" w:eastAsia="Times New Roman" w:hAnsi="Times New Roman" w:cs="Times New Roman"/>
                <w:lang w:eastAsia="lv-LV"/>
              </w:rPr>
              <w:t>20249112</w:t>
            </w:r>
            <w:r w:rsidR="00EF6076" w:rsidRPr="00146B9B">
              <w:rPr>
                <w:rFonts w:ascii="Times New Roman" w:eastAsia="Times New Roman" w:hAnsi="Times New Roman" w:cs="Times New Roman"/>
                <w:lang w:eastAsia="lv-LV"/>
              </w:rPr>
              <w:t xml:space="preserve"> ar Madonas novada pašvaldības </w:t>
            </w:r>
            <w:r w:rsidR="006949F7">
              <w:rPr>
                <w:rFonts w:ascii="Times New Roman" w:eastAsia="Times New Roman" w:hAnsi="Times New Roman" w:cs="Times New Roman"/>
                <w:lang w:eastAsia="lv-LV"/>
              </w:rPr>
              <w:t>Bērzaunes</w:t>
            </w:r>
            <w:r w:rsidR="002F622B">
              <w:rPr>
                <w:rFonts w:ascii="Times New Roman" w:eastAsia="Times New Roman" w:hAnsi="Times New Roman" w:cs="Times New Roman"/>
                <w:lang w:eastAsia="lv-LV"/>
              </w:rPr>
              <w:t xml:space="preserve"> pagasta pārvaldes vadītāj</w:t>
            </w:r>
            <w:r w:rsidR="006949F7">
              <w:rPr>
                <w:rFonts w:ascii="Times New Roman" w:eastAsia="Times New Roman" w:hAnsi="Times New Roman" w:cs="Times New Roman"/>
                <w:lang w:eastAsia="lv-LV"/>
              </w:rPr>
              <w:t>u</w:t>
            </w:r>
            <w:r w:rsidR="00EF6076" w:rsidRPr="00146B9B">
              <w:rPr>
                <w:rFonts w:ascii="Times New Roman" w:eastAsia="Times New Roman" w:hAnsi="Times New Roman" w:cs="Times New Roman"/>
                <w:lang w:eastAsia="lv-LV"/>
              </w:rPr>
              <w:t xml:space="preserve"> </w:t>
            </w:r>
            <w:r w:rsidR="006949F7">
              <w:rPr>
                <w:rFonts w:ascii="Times New Roman" w:eastAsia="Times New Roman" w:hAnsi="Times New Roman" w:cs="Times New Roman"/>
                <w:lang w:eastAsia="lv-LV"/>
              </w:rPr>
              <w:t>Edgaru Lāci</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26A35" w14:paraId="0AF41AFB" w14:textId="77777777" w:rsidTr="003723A8">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7B732234" w14:textId="2ED79BF8" w:rsidR="004553D7" w:rsidRDefault="00291178" w:rsidP="000D6AB9">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C5373D" w:rsidRPr="00146B9B">
              <w:rPr>
                <w:rFonts w:ascii="Times New Roman" w:eastAsia="Times New Roman" w:hAnsi="Times New Roman" w:cs="Times New Roman"/>
                <w:lang w:eastAsia="lv-LV"/>
              </w:rPr>
              <w:t xml:space="preserve"> gadi</w:t>
            </w:r>
            <w:r w:rsidR="00EF6076" w:rsidRPr="00146B9B">
              <w:rPr>
                <w:rFonts w:ascii="Times New Roman" w:eastAsia="Times New Roman" w:hAnsi="Times New Roman" w:cs="Times New Roman"/>
                <w:lang w:eastAsia="lv-LV"/>
              </w:rPr>
              <w:t xml:space="preserve"> </w:t>
            </w:r>
          </w:p>
        </w:tc>
      </w:tr>
      <w:tr w:rsidR="00726A35" w14:paraId="70B6E756" w14:textId="77777777" w:rsidTr="003723A8">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5EEE1785" w14:textId="77777777" w:rsidR="00F31254" w:rsidRPr="00F31254" w:rsidRDefault="00F31254" w:rsidP="00F31254">
            <w:pPr>
              <w:autoSpaceDE w:val="0"/>
              <w:autoSpaceDN w:val="0"/>
              <w:adjustRightInd w:val="0"/>
              <w:rPr>
                <w:rFonts w:ascii="Times New Roman" w:hAnsi="Times New Roman" w:cs="Times New Roman"/>
                <w:sz w:val="24"/>
                <w:szCs w:val="24"/>
              </w:rPr>
            </w:pPr>
            <w:r w:rsidRPr="00F31254">
              <w:rPr>
                <w:rFonts w:ascii="Times New Roman" w:hAnsi="Times New Roman" w:cs="Times New Roman"/>
                <w:sz w:val="24"/>
                <w:szCs w:val="24"/>
              </w:rPr>
              <w:t>Saskaņā ar Madonas novada teritorijas plānojuma 2013.-2025.g.,</w:t>
            </w:r>
          </w:p>
          <w:p w14:paraId="6F0925A0" w14:textId="77777777" w:rsidR="00F31254" w:rsidRPr="00F31254" w:rsidRDefault="00F31254" w:rsidP="00F31254">
            <w:pPr>
              <w:autoSpaceDE w:val="0"/>
              <w:autoSpaceDN w:val="0"/>
              <w:adjustRightInd w:val="0"/>
              <w:rPr>
                <w:rFonts w:ascii="Times New Roman" w:hAnsi="Times New Roman" w:cs="Times New Roman"/>
                <w:sz w:val="24"/>
                <w:szCs w:val="24"/>
              </w:rPr>
            </w:pPr>
            <w:r w:rsidRPr="00F31254">
              <w:rPr>
                <w:rFonts w:ascii="Times New Roman" w:hAnsi="Times New Roman" w:cs="Times New Roman"/>
                <w:sz w:val="24"/>
                <w:szCs w:val="24"/>
              </w:rPr>
              <w:t>Bērzaunes pagasta plānoto (atļauto) izmantošanu, zemes gabals</w:t>
            </w:r>
          </w:p>
          <w:p w14:paraId="46D9A02B" w14:textId="77777777" w:rsidR="006949F7" w:rsidRDefault="00F31254" w:rsidP="00F31254">
            <w:pPr>
              <w:autoSpaceDE w:val="0"/>
              <w:autoSpaceDN w:val="0"/>
              <w:adjustRightInd w:val="0"/>
              <w:rPr>
                <w:rFonts w:ascii="Times New Roman" w:hAnsi="Times New Roman" w:cs="Times New Roman"/>
                <w:sz w:val="24"/>
                <w:szCs w:val="24"/>
              </w:rPr>
            </w:pPr>
            <w:r w:rsidRPr="00F31254">
              <w:rPr>
                <w:rFonts w:ascii="Times New Roman" w:hAnsi="Times New Roman" w:cs="Times New Roman"/>
                <w:sz w:val="24"/>
                <w:szCs w:val="24"/>
              </w:rPr>
              <w:t xml:space="preserve">atrodas Rūpniecības apbūves teritorijā. </w:t>
            </w:r>
          </w:p>
          <w:p w14:paraId="4CF562EF" w14:textId="40D1ACA9" w:rsidR="00F31254" w:rsidRPr="00F31254" w:rsidRDefault="00F31254" w:rsidP="00F31254">
            <w:pPr>
              <w:autoSpaceDE w:val="0"/>
              <w:autoSpaceDN w:val="0"/>
              <w:adjustRightInd w:val="0"/>
              <w:rPr>
                <w:rFonts w:ascii="Times New Roman" w:hAnsi="Times New Roman" w:cs="Times New Roman"/>
                <w:sz w:val="24"/>
                <w:szCs w:val="24"/>
              </w:rPr>
            </w:pPr>
            <w:r w:rsidRPr="00F31254">
              <w:rPr>
                <w:rFonts w:ascii="Times New Roman" w:hAnsi="Times New Roman" w:cs="Times New Roman"/>
                <w:sz w:val="24"/>
                <w:szCs w:val="24"/>
              </w:rPr>
              <w:t>Iespējamais izmantošanas</w:t>
            </w:r>
          </w:p>
          <w:p w14:paraId="1A274CB8" w14:textId="09B11D69" w:rsidR="00726A35" w:rsidRPr="00291178" w:rsidRDefault="00F31254" w:rsidP="00F31254">
            <w:pPr>
              <w:autoSpaceDE w:val="0"/>
              <w:autoSpaceDN w:val="0"/>
              <w:adjustRightInd w:val="0"/>
              <w:rPr>
                <w:rFonts w:ascii="Times New Roman" w:hAnsi="Times New Roman" w:cs="Times New Roman"/>
                <w:iCs/>
                <w:sz w:val="24"/>
                <w:szCs w:val="24"/>
              </w:rPr>
            </w:pPr>
            <w:r w:rsidRPr="00F31254">
              <w:rPr>
                <w:rFonts w:ascii="Times New Roman" w:hAnsi="Times New Roman" w:cs="Times New Roman"/>
                <w:sz w:val="24"/>
                <w:szCs w:val="24"/>
              </w:rPr>
              <w:t>veids – stāvlaukums autotransportam</w:t>
            </w:r>
            <w:r w:rsidR="006949F7">
              <w:rPr>
                <w:rFonts w:ascii="Times New Roman" w:hAnsi="Times New Roman" w:cs="Times New Roman"/>
                <w:sz w:val="24"/>
                <w:szCs w:val="24"/>
              </w:rPr>
              <w:t xml:space="preserve"> (īslaicīgai stāvēšanai)</w:t>
            </w:r>
            <w:r w:rsidRPr="00F31254">
              <w:rPr>
                <w:rFonts w:ascii="Times New Roman" w:hAnsi="Times New Roman" w:cs="Times New Roman"/>
                <w:sz w:val="24"/>
                <w:szCs w:val="24"/>
              </w:rPr>
              <w:t>.</w:t>
            </w:r>
          </w:p>
        </w:tc>
      </w:tr>
      <w:tr w:rsidR="00726A35" w14:paraId="17EB2E9B" w14:textId="77777777" w:rsidTr="003723A8">
        <w:tc>
          <w:tcPr>
            <w:tcW w:w="709" w:type="dxa"/>
          </w:tcPr>
          <w:p w14:paraId="20AB85DB" w14:textId="35651218"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w:t>
            </w:r>
            <w:r w:rsidR="004340D1">
              <w:rPr>
                <w:rFonts w:ascii="Times New Roman" w:eastAsia="Times New Roman" w:hAnsi="Times New Roman" w:cs="Times New Roman"/>
                <w:lang w:eastAsia="lv-LV"/>
              </w:rPr>
              <w:t>4</w:t>
            </w:r>
            <w:r w:rsidR="00726A35">
              <w:rPr>
                <w:rFonts w:ascii="Times New Roman" w:eastAsia="Times New Roman" w:hAnsi="Times New Roman" w:cs="Times New Roman"/>
                <w:lang w:eastAsia="lv-LV"/>
              </w:rPr>
              <w:t>.</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Default="00D63BBC" w:rsidP="004340D1">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Pr>
                <w:rFonts w:ascii="Times New Roman" w:eastAsia="Times New Roman" w:hAnsi="Times New Roman" w:cs="Times New Roman"/>
                <w:lang w:eastAsia="lv-LV"/>
              </w:rPr>
              <w:t>.</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0847449C" w:rsidR="002C09F0" w:rsidRPr="008F589A" w:rsidRDefault="002C09F0" w:rsidP="006A346F">
            <w:pPr>
              <w:spacing w:line="20" w:lineRule="atLeast"/>
              <w:contextualSpacing/>
              <w:jc w:val="both"/>
              <w:rPr>
                <w:rFonts w:ascii="Times New Roman" w:eastAsia="Times New Roman" w:hAnsi="Times New Roman" w:cs="Times New Roman"/>
                <w:highlight w:val="yellow"/>
                <w:lang w:eastAsia="lv-LV"/>
              </w:rPr>
            </w:pPr>
            <w:r w:rsidRPr="006A346F">
              <w:rPr>
                <w:rFonts w:ascii="Times New Roman" w:eastAsia="Times New Roman" w:hAnsi="Times New Roman" w:cs="Times New Roman"/>
                <w:lang w:eastAsia="lv-LV"/>
              </w:rPr>
              <w:t xml:space="preserve">EUR </w:t>
            </w:r>
            <w:r w:rsidR="006949F7">
              <w:rPr>
                <w:rFonts w:ascii="Times New Roman" w:eastAsia="Times New Roman" w:hAnsi="Times New Roman" w:cs="Times New Roman"/>
                <w:lang w:eastAsia="lv-LV"/>
              </w:rPr>
              <w:t>300</w:t>
            </w:r>
            <w:r w:rsidR="004340D1">
              <w:rPr>
                <w:rFonts w:ascii="Times New Roman" w:eastAsia="Times New Roman" w:hAnsi="Times New Roman" w:cs="Times New Roman"/>
                <w:lang w:eastAsia="lv-LV"/>
              </w:rPr>
              <w:t>,00</w:t>
            </w:r>
            <w:r w:rsidRPr="006A346F">
              <w:rPr>
                <w:rFonts w:ascii="Times New Roman" w:eastAsia="Times New Roman" w:hAnsi="Times New Roman" w:cs="Times New Roman"/>
                <w:lang w:eastAsia="lv-LV"/>
              </w:rPr>
              <w:t xml:space="preserve"> (</w:t>
            </w:r>
            <w:r w:rsidR="006949F7">
              <w:rPr>
                <w:rFonts w:ascii="Times New Roman" w:eastAsia="Times New Roman" w:hAnsi="Times New Roman" w:cs="Times New Roman"/>
                <w:lang w:eastAsia="lv-LV"/>
              </w:rPr>
              <w:t>trīs</w:t>
            </w:r>
            <w:r w:rsidR="004340D1">
              <w:rPr>
                <w:rFonts w:ascii="Times New Roman" w:eastAsia="Times New Roman" w:hAnsi="Times New Roman" w:cs="Times New Roman"/>
                <w:lang w:eastAsia="lv-LV"/>
              </w:rPr>
              <w:t xml:space="preserve"> simti </w:t>
            </w:r>
            <w:r w:rsidRPr="006A346F">
              <w:rPr>
                <w:rFonts w:ascii="Times New Roman" w:eastAsia="Times New Roman" w:hAnsi="Times New Roman" w:cs="Times New Roman"/>
                <w:lang w:eastAsia="lv-LV"/>
              </w:rPr>
              <w:t>euro</w:t>
            </w:r>
            <w:r w:rsidR="004340D1">
              <w:rPr>
                <w:rFonts w:ascii="Times New Roman" w:eastAsia="Times New Roman" w:hAnsi="Times New Roman" w:cs="Times New Roman"/>
                <w:lang w:eastAsia="lv-LV"/>
              </w:rPr>
              <w:t xml:space="preserve"> 00 centi</w:t>
            </w:r>
            <w:r w:rsidRPr="006A346F">
              <w:rPr>
                <w:rFonts w:ascii="Times New Roman" w:eastAsia="Times New Roman" w:hAnsi="Times New Roman" w:cs="Times New Roman"/>
                <w:lang w:eastAsia="lv-LV"/>
              </w:rPr>
              <w:t xml:space="preserve">) </w:t>
            </w:r>
            <w:r w:rsidR="004340D1">
              <w:rPr>
                <w:rFonts w:ascii="Times New Roman" w:eastAsia="Times New Roman" w:hAnsi="Times New Roman" w:cs="Times New Roman"/>
                <w:lang w:eastAsia="lv-LV"/>
              </w:rPr>
              <w:t>gadā</w:t>
            </w:r>
            <w:r w:rsidRPr="006A346F">
              <w:rPr>
                <w:rFonts w:ascii="Times New Roman" w:eastAsia="Times New Roman" w:hAnsi="Times New Roman" w:cs="Times New Roman"/>
                <w:lang w:eastAsia="lv-LV"/>
              </w:rPr>
              <w:t xml:space="preserve">, </w:t>
            </w:r>
            <w:r w:rsidRPr="006A346F">
              <w:rPr>
                <w:rFonts w:ascii="Times New Roman" w:hAnsi="Times New Roman" w:cs="Times New Roman"/>
              </w:rPr>
              <w:t xml:space="preserve">neieskaitot PVN. </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4DDEC14A" w:rsidR="009656C1" w:rsidRPr="008F589A" w:rsidRDefault="009656C1" w:rsidP="0013645B">
            <w:pPr>
              <w:spacing w:line="20" w:lineRule="atLeast"/>
              <w:contextualSpacing/>
              <w:jc w:val="both"/>
              <w:rPr>
                <w:rFonts w:ascii="Times New Roman" w:eastAsia="Times New Roman" w:hAnsi="Times New Roman" w:cs="Times New Roman"/>
                <w:highlight w:val="yellow"/>
                <w:lang w:eastAsia="lv-LV"/>
              </w:rPr>
            </w:pPr>
            <w:r w:rsidRPr="0013645B">
              <w:rPr>
                <w:rFonts w:ascii="Times New Roman" w:eastAsia="Times New Roman" w:hAnsi="Times New Roman" w:cs="Times New Roman"/>
                <w:lang w:eastAsia="lv-LV"/>
              </w:rPr>
              <w:t xml:space="preserve">EUR </w:t>
            </w:r>
            <w:r w:rsidR="006949F7">
              <w:rPr>
                <w:rFonts w:ascii="Times New Roman" w:eastAsia="Times New Roman" w:hAnsi="Times New Roman" w:cs="Times New Roman"/>
                <w:lang w:eastAsia="lv-LV"/>
              </w:rPr>
              <w:t>10,00</w:t>
            </w:r>
            <w:r w:rsidR="0013645B" w:rsidRPr="0013645B">
              <w:rPr>
                <w:rFonts w:ascii="Times New Roman" w:eastAsia="Times New Roman" w:hAnsi="Times New Roman" w:cs="Times New Roman"/>
                <w:lang w:eastAsia="lv-LV"/>
              </w:rPr>
              <w:t xml:space="preserve"> (desmit</w:t>
            </w:r>
            <w:r w:rsidRPr="0013645B">
              <w:rPr>
                <w:rFonts w:ascii="Times New Roman" w:eastAsia="Times New Roman" w:hAnsi="Times New Roman" w:cs="Times New Roman"/>
                <w:lang w:eastAsia="lv-LV"/>
              </w:rPr>
              <w:t xml:space="preserve"> euro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lastRenderedPageBreak/>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64DD9D23" w14:textId="657EC547" w:rsidR="005B056B" w:rsidRPr="005B056B"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5B056B">
        <w:rPr>
          <w:rFonts w:ascii="Times New Roman" w:eastAsia="Arial Unicode MS" w:hAnsi="Times New Roman" w:cs="Times New Roman"/>
          <w:sz w:val="24"/>
          <w:szCs w:val="24"/>
        </w:rPr>
        <w:t xml:space="preserve">Pieteikumu izsolei pieņemšana tiek uzsākta pēc paziņojuma tīmekļvietnē </w:t>
      </w:r>
      <w:hyperlink r:id="rId10" w:history="1">
        <w:r w:rsidRPr="005B056B">
          <w:rPr>
            <w:rFonts w:ascii="Times New Roman" w:eastAsia="Arial Unicode MS" w:hAnsi="Times New Roman" w:cs="Times New Roman"/>
            <w:color w:val="0563C1" w:themeColor="hyperlink"/>
            <w:sz w:val="24"/>
            <w:szCs w:val="24"/>
            <w:u w:val="single"/>
          </w:rPr>
          <w:t>www.madona.lv</w:t>
        </w:r>
      </w:hyperlink>
      <w:r w:rsidRPr="005B056B">
        <w:rPr>
          <w:rFonts w:ascii="Times New Roman" w:eastAsia="Arial Unicode MS" w:hAnsi="Times New Roman" w:cs="Times New Roman"/>
          <w:sz w:val="24"/>
          <w:szCs w:val="24"/>
        </w:rPr>
        <w:t>.</w:t>
      </w:r>
    </w:p>
    <w:p w14:paraId="24E23DCE" w14:textId="6BA19699" w:rsidR="005B056B" w:rsidRPr="005B056B"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5B056B">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5B056B">
        <w:rPr>
          <w:rFonts w:ascii="Times New Roman" w:eastAsia="Arial Unicode MS" w:hAnsi="Times New Roman"/>
          <w:sz w:val="24"/>
          <w:szCs w:val="24"/>
          <w:lang w:eastAsia="lv-LV"/>
        </w:rPr>
        <w:t xml:space="preserve"> ir izpildījusi šajos noteikumos paredzētos priekšnoteikumus noteiktajā termiņā. </w:t>
      </w:r>
      <w:r w:rsidRPr="005B056B">
        <w:rPr>
          <w:rFonts w:ascii="Times New Roman" w:hAnsi="Times New Roman"/>
          <w:sz w:val="24"/>
          <w:szCs w:val="24"/>
        </w:rPr>
        <w:t xml:space="preserve"> </w:t>
      </w:r>
    </w:p>
    <w:p w14:paraId="1669C581" w14:textId="77777777" w:rsidR="005B056B" w:rsidRPr="005B056B"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5B056B">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5B056B"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Fiziskām personām,</w:t>
      </w:r>
      <w:r w:rsidRPr="005B056B">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5B056B"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Pieteikumu (1.pielikums), kurā norāda:</w:t>
      </w:r>
    </w:p>
    <w:p w14:paraId="440EFFD0"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Zemesgabala adresi/nosaukumu, kadastra numuru;</w:t>
      </w:r>
    </w:p>
    <w:p w14:paraId="3B39B845" w14:textId="77777777" w:rsidR="005B056B" w:rsidRPr="005B056B"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laikā plānotās darbības Zemesgabalā;</w:t>
      </w:r>
    </w:p>
    <w:p w14:paraId="305EEFE1"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256926" w14:textId="77777777" w:rsidR="005B056B" w:rsidRPr="005B056B"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5B056B"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pieteikumu (1.pielikums), kurā norādīta:</w:t>
      </w:r>
    </w:p>
    <w:p w14:paraId="70A50468"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hAnsi="Times New Roman"/>
          <w:sz w:val="24"/>
          <w:szCs w:val="24"/>
        </w:rPr>
        <w:t>nosaukumu, reģistrācijas numuru un juridisko adresi, tālruņa numuru;</w:t>
      </w:r>
    </w:p>
    <w:p w14:paraId="05A6EEDD"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Zemesgabala adresi/nosaukumu, kadastra numuru;</w:t>
      </w:r>
    </w:p>
    <w:p w14:paraId="07CF9330"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nomas laikā plānotās darbības Zemesgabalā; </w:t>
      </w:r>
    </w:p>
    <w:p w14:paraId="414E4E03"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4139E0E" w14:textId="0D455AD0" w:rsidR="005B056B" w:rsidRPr="005B056B" w:rsidRDefault="006949F7"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5B056B">
        <w:rPr>
          <w:rFonts w:ascii="Times New Roman" w:eastAsia="Times New Roman" w:hAnsi="Times New Roman"/>
          <w:sz w:val="24"/>
          <w:szCs w:val="24"/>
          <w:lang w:eastAsia="lv-LV"/>
        </w:rPr>
        <w:t xml:space="preserve">.3.2.2. </w:t>
      </w:r>
      <w:r w:rsidR="005B056B" w:rsidRPr="005B056B">
        <w:rPr>
          <w:rFonts w:ascii="Times New Roman" w:hAnsi="Times New Roman"/>
          <w:sz w:val="24"/>
          <w:szCs w:val="24"/>
        </w:rPr>
        <w:t>pilnvaru pārstāvēt juridisku personu izsolē, ja juridisku personu pārstāv persona, kurai nav paraksta tiesību;</w:t>
      </w:r>
    </w:p>
    <w:p w14:paraId="2FA37E8A" w14:textId="44A45FC9" w:rsidR="005B056B" w:rsidRPr="005B056B"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ab/>
      </w:r>
      <w:r w:rsidR="006949F7">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.3.2.3. </w:t>
      </w:r>
      <w:r w:rsidRPr="005B056B">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5B056B"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5</w:t>
      </w:r>
      <w:r w:rsidRPr="005B056B">
        <w:rPr>
          <w:rFonts w:ascii="Times New Roman" w:eastAsia="Times New Roman" w:hAnsi="Times New Roman" w:cs="Times New Roman"/>
          <w:sz w:val="24"/>
          <w:szCs w:val="24"/>
          <w:lang w:eastAsia="ar-SA"/>
        </w:rPr>
        <w:t>.4.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B056B">
        <w:rPr>
          <w:rFonts w:ascii="Times New Roman" w:eastAsia="Times New Roman" w:hAnsi="Times New Roman" w:cs="Times New Roman"/>
          <w:bCs/>
          <w:sz w:val="24"/>
          <w:szCs w:val="24"/>
          <w:lang w:eastAsia="ar-SA"/>
        </w:rPr>
        <w:t xml:space="preserve"> </w:t>
      </w:r>
    </w:p>
    <w:p w14:paraId="0DA5DCF1" w14:textId="2575919C" w:rsidR="005B056B" w:rsidRPr="005B056B"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r w:rsidRPr="005B056B">
        <w:rPr>
          <w:rFonts w:ascii="Times New Roman" w:eastAsia="Times New Roman" w:hAnsi="Times New Roman" w:cs="Times New Roman"/>
          <w:bCs/>
          <w:sz w:val="24"/>
          <w:szCs w:val="24"/>
          <w:lang w:eastAsia="ar-SA"/>
        </w:rPr>
        <w:t xml:space="preserve">.5. </w:t>
      </w:r>
      <w:r w:rsidRPr="005B056B">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257CB98E"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.6. Pieteikumi ir iesniedzami Madonas novada pašvaldībā, Saieta laukums 1, Madona, Madonas novads, līdz </w:t>
      </w:r>
      <w:r w:rsidRPr="005B056B">
        <w:rPr>
          <w:rFonts w:ascii="Times New Roman" w:eastAsia="Times New Roman" w:hAnsi="Times New Roman" w:cs="Times New Roman"/>
          <w:b/>
          <w:sz w:val="24"/>
          <w:szCs w:val="24"/>
          <w:lang w:eastAsia="lv-LV"/>
        </w:rPr>
        <w:t>202</w:t>
      </w:r>
      <w:r w:rsidR="006949F7">
        <w:rPr>
          <w:rFonts w:ascii="Times New Roman" w:eastAsia="Times New Roman" w:hAnsi="Times New Roman" w:cs="Times New Roman"/>
          <w:b/>
          <w:sz w:val="24"/>
          <w:szCs w:val="24"/>
          <w:lang w:eastAsia="lv-LV"/>
        </w:rPr>
        <w:t>2</w:t>
      </w:r>
      <w:r w:rsidRPr="005B056B">
        <w:rPr>
          <w:rFonts w:ascii="Times New Roman" w:eastAsia="Times New Roman" w:hAnsi="Times New Roman" w:cs="Times New Roman"/>
          <w:b/>
          <w:sz w:val="24"/>
          <w:szCs w:val="24"/>
          <w:lang w:eastAsia="lv-LV"/>
        </w:rPr>
        <w:t xml:space="preserve">.gada </w:t>
      </w:r>
      <w:r w:rsidR="009D2530">
        <w:rPr>
          <w:rFonts w:ascii="Times New Roman" w:eastAsia="Times New Roman" w:hAnsi="Times New Roman" w:cs="Times New Roman"/>
          <w:b/>
          <w:sz w:val="24"/>
          <w:szCs w:val="24"/>
          <w:lang w:eastAsia="lv-LV"/>
        </w:rPr>
        <w:t>___.________</w:t>
      </w:r>
      <w:r w:rsidRPr="005B056B">
        <w:rPr>
          <w:rFonts w:ascii="Times New Roman" w:eastAsia="Times New Roman" w:hAnsi="Times New Roman" w:cs="Times New Roman"/>
          <w:b/>
          <w:sz w:val="24"/>
          <w:szCs w:val="24"/>
          <w:lang w:eastAsia="lv-LV"/>
        </w:rPr>
        <w:t xml:space="preserve">, </w:t>
      </w:r>
      <w:r w:rsidRPr="005B056B">
        <w:rPr>
          <w:rFonts w:ascii="Times New Roman" w:eastAsia="Times New Roman" w:hAnsi="Times New Roman" w:cs="Times New Roman"/>
          <w:sz w:val="24"/>
          <w:szCs w:val="24"/>
          <w:lang w:eastAsia="lv-LV"/>
        </w:rPr>
        <w:t xml:space="preserve">darba dienās no </w:t>
      </w:r>
      <w:r w:rsidRPr="005B056B">
        <w:rPr>
          <w:rFonts w:ascii="Times New Roman" w:eastAsia="Times New Roman" w:hAnsi="Times New Roman" w:cs="Times New Roman"/>
          <w:color w:val="000000"/>
          <w:sz w:val="24"/>
          <w:szCs w:val="24"/>
          <w:lang w:eastAsia="lv-LV"/>
        </w:rPr>
        <w:t>plkst.8.00 līdz plkst.</w:t>
      </w:r>
      <w:r w:rsidRPr="005B056B">
        <w:rPr>
          <w:rFonts w:ascii="Times New Roman" w:eastAsia="Times New Roman" w:hAnsi="Times New Roman" w:cs="Times New Roman"/>
          <w:sz w:val="24"/>
          <w:szCs w:val="24"/>
          <w:lang w:eastAsia="lv-LV"/>
        </w:rPr>
        <w:t>17.00, pirmdienās līdz plkst.18.00, piektdienās – līdz plkst.16.00.</w:t>
      </w:r>
      <w:r w:rsidR="009D2530">
        <w:rPr>
          <w:rFonts w:ascii="Times New Roman" w:eastAsia="Times New Roman" w:hAnsi="Times New Roman" w:cs="Times New Roman"/>
          <w:sz w:val="24"/>
          <w:szCs w:val="24"/>
          <w:lang w:eastAsia="lv-LV"/>
        </w:rPr>
        <w:t xml:space="preserve"> vai elektroniski parakstītus uz e-pasta adresi: pasts@madona.lv.</w:t>
      </w:r>
    </w:p>
    <w:p w14:paraId="0C49E6A1" w14:textId="57C69129"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Pr="005B056B">
        <w:rPr>
          <w:rFonts w:ascii="Times New Roman" w:eastAsia="Times New Roman" w:hAnsi="Times New Roman" w:cs="Times New Roman"/>
          <w:sz w:val="24"/>
          <w:szCs w:val="24"/>
          <w:lang w:eastAsia="lv-LV"/>
        </w:rPr>
        <w:t xml:space="preserve">.7. Ja persona ir izpildījusi un atbilst šo noteikumu </w:t>
      </w:r>
      <w:r w:rsidR="006949F7">
        <w:rPr>
          <w:rFonts w:ascii="Times New Roman" w:eastAsia="Times New Roman" w:hAnsi="Times New Roman" w:cs="Times New Roman"/>
          <w:sz w:val="24"/>
          <w:szCs w:val="24"/>
          <w:lang w:eastAsia="lv-LV"/>
        </w:rPr>
        <w:t xml:space="preserve">5.3. </w:t>
      </w:r>
      <w:r w:rsidRPr="005B056B">
        <w:rPr>
          <w:rFonts w:ascii="Times New Roman" w:eastAsia="Times New Roman" w:hAnsi="Times New Roman" w:cs="Times New Roman"/>
          <w:sz w:val="24"/>
          <w:szCs w:val="24"/>
          <w:lang w:eastAsia="lv-LV"/>
        </w:rPr>
        <w:t>punkt</w:t>
      </w:r>
      <w:r w:rsidR="006949F7">
        <w:rPr>
          <w:rFonts w:ascii="Times New Roman" w:eastAsia="Times New Roman" w:hAnsi="Times New Roman" w:cs="Times New Roman"/>
          <w:sz w:val="24"/>
          <w:szCs w:val="24"/>
          <w:lang w:eastAsia="lv-LV"/>
        </w:rPr>
        <w:t>a</w:t>
      </w:r>
      <w:r w:rsidRPr="005B056B">
        <w:rPr>
          <w:rFonts w:ascii="Times New Roman" w:eastAsia="Times New Roman" w:hAnsi="Times New Roman" w:cs="Times New Roman"/>
          <w:sz w:val="24"/>
          <w:szCs w:val="24"/>
          <w:lang w:eastAsia="lv-LV"/>
        </w:rPr>
        <w:t xml:space="preserve"> noteikumus, tā tiek reģistrēta nomas tiesību pretendentu (turpmāk – Pretendents) reģistrācijas sarakstā, kurā ieraksta šādas ziņas:</w:t>
      </w:r>
    </w:p>
    <w:p w14:paraId="0A215ED2"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3.7.1. Pretendenta kārtas numurs;</w:t>
      </w:r>
    </w:p>
    <w:p w14:paraId="3D3F57D6"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5B056B"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.8. Persona netiek reģistrēta:</w:t>
      </w:r>
    </w:p>
    <w:p w14:paraId="656CF4E8"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3.8.1. ja vēl nav iestājies vai ir jau beidzies termiņš pieteikumu iesniegšanai;</w:t>
      </w:r>
    </w:p>
    <w:p w14:paraId="1FFC54DB" w14:textId="15AD74C4"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 xml:space="preserve">3.8.2. ja nav iesniegti </w:t>
      </w:r>
      <w:r w:rsidR="006949F7">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.3.punkta apakšpunktos minētie dokumenti</w:t>
      </w:r>
      <w:r w:rsidR="006949F7">
        <w:rPr>
          <w:rFonts w:ascii="Times New Roman" w:eastAsia="Times New Roman" w:hAnsi="Times New Roman" w:cs="Times New Roman"/>
          <w:sz w:val="24"/>
          <w:szCs w:val="24"/>
          <w:lang w:eastAsia="lv-LV"/>
        </w:rPr>
        <w:t>.</w:t>
      </w:r>
      <w:r w:rsidRPr="005B056B">
        <w:rPr>
          <w:rFonts w:ascii="Times New Roman" w:eastAsia="Times New Roman" w:hAnsi="Times New Roman" w:cs="Times New Roman"/>
          <w:sz w:val="24"/>
          <w:szCs w:val="24"/>
          <w:lang w:eastAsia="lv-LV"/>
        </w:rPr>
        <w:t xml:space="preserve"> </w:t>
      </w:r>
    </w:p>
    <w:p w14:paraId="2E50109A" w14:textId="598D347F"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.9. Ar personas reģistrācijas brīdi Pretendentu reģistrācijas sarakstā, Pretendents iegūst tiesības piedalīties Zemesgabala nomas tiesību izsolē.  </w:t>
      </w:r>
    </w:p>
    <w:p w14:paraId="5099C2E1" w14:textId="65987BC8" w:rsid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r w:rsidRPr="005B056B">
        <w:rPr>
          <w:rFonts w:ascii="Times New Roman" w:eastAsia="Times New Roman" w:hAnsi="Times New Roman" w:cs="Times New Roman"/>
          <w:sz w:val="24"/>
          <w:szCs w:val="24"/>
          <w:lang w:eastAsia="lv-LV"/>
        </w:rPr>
        <w:t>. Komisija nav tiesīga līdz izsoles sākumam iepazīstināt personas ar ziņām par Pretendentiem.</w:t>
      </w:r>
    </w:p>
    <w:p w14:paraId="25D184F2" w14:textId="77777777" w:rsidR="009D2530" w:rsidRPr="005B056B" w:rsidRDefault="009D2530"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43C0A8C9" w14:textId="5C217A28" w:rsidR="00EC5A0D" w:rsidRPr="00693312" w:rsidRDefault="002F17D0" w:rsidP="002F17D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 xml:space="preserve">6. </w:t>
      </w:r>
      <w:r w:rsidR="00EC5A0D" w:rsidRPr="00693312">
        <w:rPr>
          <w:rFonts w:ascii="Times New Roman" w:eastAsia="Arial Unicode MS" w:hAnsi="Times New Roman" w:cs="Times New Roman"/>
          <w:b/>
          <w:bCs/>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0406BA83" w14:textId="402EA022"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1</w:t>
      </w:r>
      <w:r>
        <w:rPr>
          <w:rFonts w:ascii="Times New Roman" w:eastAsia="Times New Roman" w:hAnsi="Times New Roman" w:cs="Times New Roman"/>
          <w:lang w:eastAsia="lv-LV"/>
        </w:rPr>
        <w:t xml:space="preserve">.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4A0A4171"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2</w:t>
      </w:r>
      <w:r>
        <w:rPr>
          <w:rFonts w:ascii="Times New Roman" w:eastAsia="Times New Roman" w:hAnsi="Times New Roman" w:cs="Times New Roman"/>
          <w:lang w:eastAsia="lv-LV"/>
        </w:rPr>
        <w:t xml:space="preserve">.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115F08A9"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3</w:t>
      </w:r>
      <w:r>
        <w:rPr>
          <w:rFonts w:ascii="Times New Roman" w:eastAsia="Times New Roman" w:hAnsi="Times New Roman" w:cs="Times New Roman"/>
          <w:lang w:eastAsia="lv-LV"/>
        </w:rPr>
        <w:t xml:space="preserve">.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648C8E78"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4</w:t>
      </w:r>
      <w:r>
        <w:rPr>
          <w:rFonts w:ascii="Times New Roman" w:eastAsia="Times New Roman" w:hAnsi="Times New Roman" w:cs="Times New Roman"/>
          <w:lang w:eastAsia="lv-LV"/>
        </w:rPr>
        <w:t xml:space="preserve">.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375BD6BB"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6.</w:t>
      </w:r>
      <w:r w:rsidR="009D2530">
        <w:rPr>
          <w:rFonts w:ascii="Times New Roman" w:eastAsia="Times New Roman" w:hAnsi="Times New Roman" w:cs="Times New Roman"/>
          <w:color w:val="000000"/>
          <w:lang w:eastAsia="lv-LV"/>
        </w:rPr>
        <w:t>5</w:t>
      </w:r>
      <w:r>
        <w:rPr>
          <w:rFonts w:ascii="Times New Roman" w:eastAsia="Times New Roman" w:hAnsi="Times New Roman" w:cs="Times New Roman"/>
          <w:color w:val="000000"/>
          <w:lang w:eastAsia="lv-LV"/>
        </w:rPr>
        <w:t xml:space="preserve">. </w:t>
      </w:r>
      <w:r w:rsidR="00EC5A0D" w:rsidRPr="00626415">
        <w:rPr>
          <w:rFonts w:ascii="Times New Roman" w:eastAsia="Times New Roman" w:hAnsi="Times New Roman" w:cs="Times New Roman"/>
          <w:color w:val="000000"/>
          <w:lang w:eastAsia="lv-LV"/>
        </w:rPr>
        <w:t>Izsoles gaita:</w:t>
      </w:r>
    </w:p>
    <w:p w14:paraId="41ED2537" w14:textId="77CF0B41"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6.</w:t>
      </w:r>
      <w:r w:rsidR="009D2530">
        <w:rPr>
          <w:rFonts w:ascii="Times New Roman" w:eastAsia="Times New Roman" w:hAnsi="Times New Roman" w:cs="Times New Roman"/>
          <w:color w:val="000000"/>
          <w:lang w:eastAsia="lv-LV"/>
        </w:rPr>
        <w:t>5</w:t>
      </w:r>
      <w:r>
        <w:rPr>
          <w:rFonts w:ascii="Times New Roman" w:eastAsia="Times New Roman" w:hAnsi="Times New Roman" w:cs="Times New Roman"/>
          <w:color w:val="000000"/>
          <w:lang w:eastAsia="lv-LV"/>
        </w:rPr>
        <w:t xml:space="preserve">.1.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356B93D"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58D96E91"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616BEC8"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1EEBED66"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64D86958"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FEA7524"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F96FA2D"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098FE3B2"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9D2530">
        <w:rPr>
          <w:rFonts w:ascii="Times New Roman" w:eastAsia="Times New Roman" w:hAnsi="Times New Roman" w:cs="Times New Roman"/>
          <w:lang w:eastAsia="lv-LV"/>
        </w:rPr>
        <w:t>5</w:t>
      </w:r>
      <w:r>
        <w:rPr>
          <w:rFonts w:ascii="Times New Roman" w:eastAsia="Times New Roman" w:hAnsi="Times New Roman" w:cs="Times New Roman"/>
          <w:lang w:eastAsia="lv-LV"/>
        </w:rPr>
        <w:t xml:space="preserve">.10.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Default="002F17D0" w:rsidP="002F17D0">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00EC5A0D"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7.1. </w:t>
      </w:r>
      <w:r w:rsidR="00EC5A0D"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77777777" w:rsidR="00826C19" w:rsidRDefault="002F17D0" w:rsidP="00826C19">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00EC5A0D" w:rsidRPr="00626415">
        <w:rPr>
          <w:rFonts w:ascii="Times New Roman" w:eastAsia="Arial Unicode MS" w:hAnsi="Times New Roman" w:cs="Times New Roman"/>
          <w:b/>
          <w:bCs/>
        </w:rPr>
        <w:t>Nobeiguma noteikumi</w:t>
      </w: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73D04AF" w14:textId="77777777" w:rsidR="00EC5A0D" w:rsidRPr="00626415" w:rsidRDefault="00EC5A0D" w:rsidP="00ED1062">
      <w:pPr>
        <w:spacing w:after="0" w:line="20" w:lineRule="atLeast"/>
        <w:ind w:left="426"/>
        <w:jc w:val="both"/>
        <w:rPr>
          <w:rFonts w:ascii="Times New Roman" w:eastAsia="Arial Unicode MS" w:hAnsi="Times New Roman" w:cs="Times New Roman"/>
          <w:u w:val="single"/>
        </w:rPr>
      </w:pPr>
    </w:p>
    <w:p w14:paraId="2E36B8BD" w14:textId="77777777" w:rsidR="0055617C" w:rsidRDefault="0055617C" w:rsidP="00EC5A0D">
      <w:pPr>
        <w:spacing w:after="0" w:line="20" w:lineRule="atLeast"/>
        <w:jc w:val="right"/>
        <w:rPr>
          <w:rFonts w:ascii="Times New Roman" w:eastAsia="Arial Unicode MS" w:hAnsi="Times New Roman" w:cs="Times New Roman"/>
          <w:b/>
          <w:i/>
        </w:rPr>
      </w:pPr>
    </w:p>
    <w:p w14:paraId="08B6DEDA" w14:textId="77777777" w:rsidR="0055617C" w:rsidRDefault="0055617C" w:rsidP="00EC5A0D">
      <w:pPr>
        <w:spacing w:after="0" w:line="20" w:lineRule="atLeast"/>
        <w:jc w:val="right"/>
        <w:rPr>
          <w:rFonts w:ascii="Times New Roman" w:eastAsia="Arial Unicode MS" w:hAnsi="Times New Roman" w:cs="Times New Roman"/>
          <w:b/>
          <w:i/>
        </w:rPr>
      </w:pPr>
    </w:p>
    <w:p w14:paraId="3493EF30" w14:textId="77777777" w:rsidR="0055617C" w:rsidRDefault="0055617C" w:rsidP="00EC5A0D">
      <w:pPr>
        <w:spacing w:after="0" w:line="20" w:lineRule="atLeast"/>
        <w:jc w:val="right"/>
        <w:rPr>
          <w:rFonts w:ascii="Times New Roman" w:eastAsia="Arial Unicode MS" w:hAnsi="Times New Roman" w:cs="Times New Roman"/>
          <w:b/>
          <w:i/>
        </w:rPr>
      </w:pPr>
    </w:p>
    <w:p w14:paraId="3B2DE061" w14:textId="77777777" w:rsidR="0055617C" w:rsidRDefault="0055617C" w:rsidP="00EC5A0D">
      <w:pPr>
        <w:spacing w:after="0" w:line="20" w:lineRule="atLeast"/>
        <w:jc w:val="right"/>
        <w:rPr>
          <w:rFonts w:ascii="Times New Roman" w:eastAsia="Arial Unicode MS" w:hAnsi="Times New Roman" w:cs="Times New Roman"/>
          <w:b/>
          <w:i/>
        </w:rPr>
      </w:pPr>
    </w:p>
    <w:p w14:paraId="7A812347" w14:textId="77777777" w:rsidR="0055617C" w:rsidRDefault="0055617C" w:rsidP="00EC5A0D">
      <w:pPr>
        <w:spacing w:after="0" w:line="20" w:lineRule="atLeast"/>
        <w:jc w:val="right"/>
        <w:rPr>
          <w:rFonts w:ascii="Times New Roman" w:eastAsia="Arial Unicode MS" w:hAnsi="Times New Roman" w:cs="Times New Roman"/>
          <w:b/>
          <w:i/>
        </w:rPr>
      </w:pPr>
    </w:p>
    <w:p w14:paraId="18E8F25E" w14:textId="77777777" w:rsidR="0055617C" w:rsidRDefault="0055617C" w:rsidP="00EC5A0D">
      <w:pPr>
        <w:spacing w:after="0" w:line="20" w:lineRule="atLeast"/>
        <w:jc w:val="right"/>
        <w:rPr>
          <w:rFonts w:ascii="Times New Roman" w:eastAsia="Arial Unicode MS" w:hAnsi="Times New Roman" w:cs="Times New Roman"/>
          <w:b/>
          <w:i/>
        </w:rPr>
      </w:pPr>
    </w:p>
    <w:p w14:paraId="0834110C" w14:textId="77777777" w:rsidR="0055617C" w:rsidRDefault="0055617C" w:rsidP="00EC5A0D">
      <w:pPr>
        <w:spacing w:after="0" w:line="20" w:lineRule="atLeast"/>
        <w:jc w:val="right"/>
        <w:rPr>
          <w:rFonts w:ascii="Times New Roman" w:eastAsia="Arial Unicode MS" w:hAnsi="Times New Roman" w:cs="Times New Roman"/>
          <w:b/>
          <w:i/>
        </w:rPr>
      </w:pPr>
    </w:p>
    <w:p w14:paraId="75E6EDDC" w14:textId="77777777" w:rsidR="007214AD" w:rsidRDefault="007214AD" w:rsidP="00EC5A0D">
      <w:pPr>
        <w:spacing w:after="0" w:line="20" w:lineRule="atLeast"/>
        <w:jc w:val="right"/>
        <w:rPr>
          <w:rFonts w:ascii="Times New Roman" w:eastAsia="Arial Unicode MS" w:hAnsi="Times New Roman" w:cs="Times New Roman"/>
          <w:b/>
          <w:i/>
        </w:rPr>
      </w:pPr>
    </w:p>
    <w:p w14:paraId="30E35EAE" w14:textId="77777777" w:rsidR="007214AD" w:rsidRDefault="007214AD" w:rsidP="00EC5A0D">
      <w:pPr>
        <w:spacing w:after="0" w:line="20" w:lineRule="atLeast"/>
        <w:jc w:val="right"/>
        <w:rPr>
          <w:rFonts w:ascii="Times New Roman" w:eastAsia="Arial Unicode MS" w:hAnsi="Times New Roman" w:cs="Times New Roman"/>
          <w:b/>
          <w:i/>
        </w:rPr>
      </w:pPr>
    </w:p>
    <w:p w14:paraId="1DDBE776" w14:textId="77777777" w:rsidR="007214AD" w:rsidRDefault="007214AD" w:rsidP="00EC5A0D">
      <w:pPr>
        <w:spacing w:after="0" w:line="20" w:lineRule="atLeast"/>
        <w:jc w:val="right"/>
        <w:rPr>
          <w:rFonts w:ascii="Times New Roman" w:eastAsia="Arial Unicode MS" w:hAnsi="Times New Roman" w:cs="Times New Roman"/>
          <w:b/>
          <w:i/>
        </w:rPr>
      </w:pPr>
    </w:p>
    <w:p w14:paraId="1D9AC6DB" w14:textId="77777777" w:rsidR="007214AD" w:rsidRDefault="007214AD" w:rsidP="00EC5A0D">
      <w:pPr>
        <w:spacing w:after="0" w:line="20" w:lineRule="atLeast"/>
        <w:jc w:val="right"/>
        <w:rPr>
          <w:rFonts w:ascii="Times New Roman" w:eastAsia="Arial Unicode MS" w:hAnsi="Times New Roman" w:cs="Times New Roman"/>
          <w:b/>
          <w:i/>
        </w:rPr>
      </w:pPr>
    </w:p>
    <w:p w14:paraId="7C366D57" w14:textId="77777777" w:rsidR="007214AD" w:rsidRDefault="007214AD" w:rsidP="00EC5A0D">
      <w:pPr>
        <w:spacing w:after="0" w:line="20" w:lineRule="atLeast"/>
        <w:jc w:val="right"/>
        <w:rPr>
          <w:rFonts w:ascii="Times New Roman" w:eastAsia="Arial Unicode MS" w:hAnsi="Times New Roman" w:cs="Times New Roman"/>
          <w:b/>
          <w:i/>
        </w:rPr>
      </w:pPr>
    </w:p>
    <w:p w14:paraId="56CD2C28" w14:textId="77777777" w:rsidR="007214AD" w:rsidRDefault="007214AD" w:rsidP="00EC5A0D">
      <w:pPr>
        <w:spacing w:after="0" w:line="20" w:lineRule="atLeast"/>
        <w:jc w:val="right"/>
        <w:rPr>
          <w:rFonts w:ascii="Times New Roman" w:eastAsia="Arial Unicode MS" w:hAnsi="Times New Roman" w:cs="Times New Roman"/>
          <w:b/>
          <w:i/>
        </w:rPr>
      </w:pPr>
    </w:p>
    <w:p w14:paraId="355A06DC" w14:textId="77777777" w:rsidR="007214AD" w:rsidRDefault="007214AD" w:rsidP="00EC5A0D">
      <w:pPr>
        <w:spacing w:after="0" w:line="20" w:lineRule="atLeast"/>
        <w:jc w:val="right"/>
        <w:rPr>
          <w:rFonts w:ascii="Times New Roman" w:eastAsia="Arial Unicode MS" w:hAnsi="Times New Roman" w:cs="Times New Roman"/>
          <w:b/>
          <w:i/>
        </w:rPr>
      </w:pPr>
    </w:p>
    <w:p w14:paraId="1BF48D63" w14:textId="77777777" w:rsidR="007214AD" w:rsidRDefault="007214AD" w:rsidP="00EC5A0D">
      <w:pPr>
        <w:spacing w:after="0" w:line="20" w:lineRule="atLeast"/>
        <w:jc w:val="right"/>
        <w:rPr>
          <w:rFonts w:ascii="Times New Roman" w:eastAsia="Arial Unicode MS" w:hAnsi="Times New Roman" w:cs="Times New Roman"/>
          <w:b/>
          <w:i/>
        </w:rPr>
      </w:pPr>
    </w:p>
    <w:p w14:paraId="3BE0E29D" w14:textId="77777777" w:rsidR="007214AD" w:rsidRDefault="007214AD" w:rsidP="00EC5A0D">
      <w:pPr>
        <w:spacing w:after="0" w:line="20" w:lineRule="atLeast"/>
        <w:jc w:val="right"/>
        <w:rPr>
          <w:rFonts w:ascii="Times New Roman" w:eastAsia="Arial Unicode MS" w:hAnsi="Times New Roman" w:cs="Times New Roman"/>
          <w:b/>
          <w:i/>
        </w:rPr>
      </w:pPr>
    </w:p>
    <w:p w14:paraId="036D3371" w14:textId="77777777" w:rsidR="007214AD" w:rsidRDefault="007214AD" w:rsidP="00EC5A0D">
      <w:pPr>
        <w:spacing w:after="0" w:line="20" w:lineRule="atLeast"/>
        <w:jc w:val="right"/>
        <w:rPr>
          <w:rFonts w:ascii="Times New Roman" w:eastAsia="Arial Unicode MS" w:hAnsi="Times New Roman" w:cs="Times New Roman"/>
          <w:b/>
          <w:i/>
        </w:rPr>
      </w:pPr>
    </w:p>
    <w:p w14:paraId="38AB0253" w14:textId="77777777" w:rsidR="007214AD" w:rsidRDefault="007214AD" w:rsidP="00EC5A0D">
      <w:pPr>
        <w:spacing w:after="0" w:line="20" w:lineRule="atLeast"/>
        <w:jc w:val="right"/>
        <w:rPr>
          <w:rFonts w:ascii="Times New Roman" w:eastAsia="Arial Unicode MS" w:hAnsi="Times New Roman" w:cs="Times New Roman"/>
          <w:b/>
          <w:i/>
        </w:rPr>
      </w:pPr>
    </w:p>
    <w:p w14:paraId="7224CB5D" w14:textId="77777777" w:rsidR="007214AD" w:rsidRDefault="007214AD" w:rsidP="00EC5A0D">
      <w:pPr>
        <w:spacing w:after="0" w:line="20" w:lineRule="atLeast"/>
        <w:jc w:val="right"/>
        <w:rPr>
          <w:rFonts w:ascii="Times New Roman" w:eastAsia="Arial Unicode MS" w:hAnsi="Times New Roman" w:cs="Times New Roman"/>
          <w:b/>
          <w:i/>
        </w:rPr>
      </w:pPr>
    </w:p>
    <w:p w14:paraId="2ABFC0B3" w14:textId="573F1D75" w:rsidR="00C609F1" w:rsidRDefault="00C609F1">
      <w:pPr>
        <w:rPr>
          <w:rFonts w:ascii="Times New Roman" w:eastAsia="Arial Unicode MS" w:hAnsi="Times New Roman" w:cs="Times New Roman"/>
          <w:b/>
          <w:i/>
        </w:rPr>
      </w:pPr>
    </w:p>
    <w:p w14:paraId="472822C9" w14:textId="65C3FCA2" w:rsidR="00EC5A0D" w:rsidRDefault="00EC5A0D" w:rsidP="00EC5A0D">
      <w:pPr>
        <w:spacing w:after="0" w:line="20" w:lineRule="atLeast"/>
        <w:jc w:val="right"/>
        <w:rPr>
          <w:rFonts w:ascii="Times New Roman" w:eastAsia="Arial Unicode MS" w:hAnsi="Times New Roman" w:cs="Times New Roman"/>
          <w:b/>
          <w:i/>
        </w:rPr>
      </w:pPr>
      <w:bookmarkStart w:id="2" w:name="_Hlk119400431"/>
      <w:r w:rsidRPr="008A1DA4">
        <w:rPr>
          <w:rFonts w:ascii="Times New Roman" w:eastAsia="Arial Unicode MS" w:hAnsi="Times New Roman" w:cs="Times New Roman"/>
          <w:b/>
          <w:i/>
        </w:rPr>
        <w:lastRenderedPageBreak/>
        <w:t>Pielikums Nr.1</w:t>
      </w:r>
    </w:p>
    <w:p w14:paraId="2B813E9F" w14:textId="77777777" w:rsidR="006949F7"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 xml:space="preserve">Madonas novada pašvaldības </w:t>
      </w:r>
      <w:r w:rsidR="0013645B">
        <w:rPr>
          <w:rFonts w:ascii="Times New Roman" w:eastAsia="Times New Roman" w:hAnsi="Times New Roman" w:cs="Times New Roman"/>
          <w:b/>
          <w:bCs/>
          <w:i/>
          <w:iCs/>
          <w:color w:val="000000"/>
          <w:sz w:val="20"/>
          <w:szCs w:val="20"/>
          <w:lang w:eastAsia="x-none"/>
        </w:rPr>
        <w:t>n</w:t>
      </w:r>
      <w:r w:rsidR="00645914" w:rsidRPr="00645914">
        <w:rPr>
          <w:rFonts w:ascii="Times New Roman" w:eastAsia="Times New Roman" w:hAnsi="Times New Roman" w:cs="Times New Roman"/>
          <w:b/>
          <w:bCs/>
          <w:i/>
          <w:iCs/>
          <w:color w:val="000000"/>
          <w:sz w:val="20"/>
          <w:szCs w:val="20"/>
          <w:lang w:eastAsia="x-none"/>
        </w:rPr>
        <w:t xml:space="preserve">ekustamā īpašuma ar adresi </w:t>
      </w:r>
      <w:r w:rsidR="006949F7">
        <w:rPr>
          <w:rFonts w:ascii="Times New Roman" w:eastAsia="Times New Roman" w:hAnsi="Times New Roman" w:cs="Times New Roman"/>
          <w:b/>
          <w:bCs/>
          <w:i/>
          <w:iCs/>
          <w:color w:val="000000"/>
          <w:sz w:val="20"/>
          <w:szCs w:val="20"/>
          <w:lang w:eastAsia="x-none"/>
        </w:rPr>
        <w:t>Kārļa iela 12</w:t>
      </w:r>
      <w:r w:rsidR="00645914" w:rsidRPr="00645914">
        <w:rPr>
          <w:rFonts w:ascii="Times New Roman" w:eastAsia="Times New Roman" w:hAnsi="Times New Roman" w:cs="Times New Roman"/>
          <w:b/>
          <w:bCs/>
          <w:i/>
          <w:iCs/>
          <w:color w:val="000000"/>
          <w:sz w:val="20"/>
          <w:szCs w:val="20"/>
          <w:lang w:eastAsia="x-none"/>
        </w:rPr>
        <w:t xml:space="preserve">, </w:t>
      </w:r>
    </w:p>
    <w:p w14:paraId="5CEDD30B" w14:textId="4F9578CC" w:rsidR="007214AD" w:rsidRPr="007214AD" w:rsidRDefault="006949F7"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Sauleskalns</w:t>
      </w:r>
      <w:r w:rsidR="00645914" w:rsidRPr="00645914">
        <w:rPr>
          <w:rFonts w:ascii="Times New Roman" w:eastAsia="Times New Roman" w:hAnsi="Times New Roman" w:cs="Times New Roman"/>
          <w:b/>
          <w:bCs/>
          <w:i/>
          <w:iCs/>
          <w:color w:val="000000"/>
          <w:sz w:val="20"/>
          <w:szCs w:val="20"/>
          <w:lang w:eastAsia="x-none"/>
        </w:rPr>
        <w:t>, B</w:t>
      </w:r>
      <w:r>
        <w:rPr>
          <w:rFonts w:ascii="Times New Roman" w:eastAsia="Times New Roman" w:hAnsi="Times New Roman" w:cs="Times New Roman"/>
          <w:b/>
          <w:bCs/>
          <w:i/>
          <w:iCs/>
          <w:color w:val="000000"/>
          <w:sz w:val="20"/>
          <w:szCs w:val="20"/>
          <w:lang w:eastAsia="x-none"/>
        </w:rPr>
        <w:t>ērzaunes</w:t>
      </w:r>
      <w:r w:rsidR="00645914" w:rsidRPr="00645914">
        <w:rPr>
          <w:rFonts w:ascii="Times New Roman" w:eastAsia="Times New Roman" w:hAnsi="Times New Roman" w:cs="Times New Roman"/>
          <w:b/>
          <w:bCs/>
          <w:i/>
          <w:iCs/>
          <w:color w:val="000000"/>
          <w:sz w:val="20"/>
          <w:szCs w:val="20"/>
          <w:lang w:eastAsia="x-none"/>
        </w:rPr>
        <w:t xml:space="preserve"> pagasts</w:t>
      </w:r>
      <w:r>
        <w:rPr>
          <w:rFonts w:ascii="Times New Roman" w:eastAsia="Times New Roman" w:hAnsi="Times New Roman" w:cs="Times New Roman"/>
          <w:b/>
          <w:bCs/>
          <w:i/>
          <w:iCs/>
          <w:color w:val="000000"/>
          <w:sz w:val="20"/>
          <w:szCs w:val="20"/>
          <w:lang w:eastAsia="x-none"/>
        </w:rPr>
        <w:t>,</w:t>
      </w:r>
      <w:r w:rsidR="00645914">
        <w:rPr>
          <w:rFonts w:ascii="Times New Roman" w:eastAsia="Times New Roman" w:hAnsi="Times New Roman" w:cs="Times New Roman"/>
          <w:b/>
          <w:bCs/>
          <w:color w:val="000000"/>
          <w:sz w:val="24"/>
          <w:szCs w:val="29"/>
          <w:lang w:eastAsia="x-none"/>
        </w:rPr>
        <w:t xml:space="preserve"> </w:t>
      </w:r>
      <w:r w:rsidR="007214AD" w:rsidRPr="007214AD">
        <w:rPr>
          <w:rFonts w:ascii="Times New Roman" w:eastAsia="Times New Roman" w:hAnsi="Times New Roman" w:cs="Times New Roman"/>
          <w:b/>
          <w:bCs/>
          <w:i/>
          <w:iCs/>
          <w:color w:val="000000"/>
          <w:sz w:val="20"/>
          <w:szCs w:val="20"/>
          <w:lang w:eastAsia="x-none"/>
        </w:rPr>
        <w:t>nomas tiesību</w:t>
      </w:r>
      <w:r w:rsidR="007214AD">
        <w:rPr>
          <w:rFonts w:ascii="Times New Roman" w:eastAsia="Times New Roman" w:hAnsi="Times New Roman" w:cs="Times New Roman"/>
          <w:b/>
          <w:bCs/>
          <w:i/>
          <w:iCs/>
          <w:color w:val="000000"/>
          <w:sz w:val="20"/>
          <w:szCs w:val="20"/>
          <w:lang w:eastAsia="x-none"/>
        </w:rPr>
        <w:t xml:space="preserve"> izsoles noteikumiem </w:t>
      </w:r>
    </w:p>
    <w:bookmarkEnd w:id="2"/>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4475970E"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e</w:t>
      </w:r>
      <w:r w:rsidR="00D31EE5">
        <w:rPr>
          <w:rFonts w:ascii="Times New Roman" w:eastAsiaTheme="minorEastAsia" w:hAnsi="Times New Roman"/>
          <w:sz w:val="20"/>
          <w:szCs w:val="20"/>
        </w:rPr>
        <w:t>-</w:t>
      </w:r>
      <w:r w:rsidR="00CF0F4C">
        <w:rPr>
          <w:rFonts w:ascii="Times New Roman" w:eastAsiaTheme="minorEastAsia" w:hAnsi="Times New Roman"/>
          <w:sz w:val="20"/>
          <w:szCs w:val="20"/>
        </w:rPr>
        <w:t xml:space="preserve">pasts)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74870CB6" w14:textId="688144D6" w:rsidR="00C940B8" w:rsidRPr="0013645B" w:rsidRDefault="00645914" w:rsidP="00C940B8">
      <w:pPr>
        <w:spacing w:after="0" w:line="240" w:lineRule="auto"/>
        <w:jc w:val="center"/>
        <w:rPr>
          <w:rFonts w:ascii="Times New Roman" w:eastAsia="Times New Roman" w:hAnsi="Times New Roman" w:cs="Times New Roman"/>
          <w:b/>
          <w:bCs/>
          <w:i/>
          <w:iCs/>
          <w:color w:val="000000"/>
          <w:lang w:eastAsia="x-none"/>
        </w:rPr>
      </w:pPr>
      <w:r w:rsidRPr="0013645B">
        <w:rPr>
          <w:rFonts w:ascii="Times New Roman" w:eastAsia="Times New Roman" w:hAnsi="Times New Roman" w:cs="Times New Roman"/>
          <w:b/>
          <w:bCs/>
          <w:i/>
          <w:color w:val="000000"/>
          <w:lang w:eastAsia="x-none"/>
        </w:rPr>
        <w:t xml:space="preserve">nekustamā īpašuma ar adresi </w:t>
      </w:r>
      <w:r w:rsidR="006949F7">
        <w:rPr>
          <w:rFonts w:ascii="Times New Roman" w:eastAsia="Times New Roman" w:hAnsi="Times New Roman" w:cs="Times New Roman"/>
          <w:b/>
          <w:bCs/>
          <w:i/>
          <w:color w:val="000000"/>
          <w:lang w:eastAsia="x-none"/>
        </w:rPr>
        <w:t>Kārļa iela 12</w:t>
      </w:r>
      <w:r w:rsidRPr="0013645B">
        <w:rPr>
          <w:rFonts w:ascii="Times New Roman" w:eastAsia="Times New Roman" w:hAnsi="Times New Roman" w:cs="Times New Roman"/>
          <w:b/>
          <w:bCs/>
          <w:i/>
          <w:color w:val="000000"/>
          <w:lang w:eastAsia="x-none"/>
        </w:rPr>
        <w:t xml:space="preserve">, </w:t>
      </w:r>
      <w:r w:rsidR="006949F7">
        <w:rPr>
          <w:rFonts w:ascii="Times New Roman" w:eastAsia="Times New Roman" w:hAnsi="Times New Roman" w:cs="Times New Roman"/>
          <w:b/>
          <w:bCs/>
          <w:i/>
          <w:color w:val="000000"/>
          <w:lang w:eastAsia="x-none"/>
        </w:rPr>
        <w:t>Sauleskalns</w:t>
      </w:r>
      <w:r w:rsidRPr="0013645B">
        <w:rPr>
          <w:rFonts w:ascii="Times New Roman" w:eastAsia="Times New Roman" w:hAnsi="Times New Roman" w:cs="Times New Roman"/>
          <w:b/>
          <w:bCs/>
          <w:i/>
          <w:color w:val="000000"/>
          <w:lang w:eastAsia="x-none"/>
        </w:rPr>
        <w:t xml:space="preserve">, </w:t>
      </w:r>
      <w:r w:rsidR="002422E2">
        <w:rPr>
          <w:rFonts w:ascii="Times New Roman" w:eastAsia="Times New Roman" w:hAnsi="Times New Roman" w:cs="Times New Roman"/>
          <w:b/>
          <w:bCs/>
          <w:i/>
          <w:color w:val="000000"/>
          <w:lang w:eastAsia="x-none"/>
        </w:rPr>
        <w:t>B</w:t>
      </w:r>
      <w:r w:rsidR="006949F7">
        <w:rPr>
          <w:rFonts w:ascii="Times New Roman" w:eastAsia="Times New Roman" w:hAnsi="Times New Roman" w:cs="Times New Roman"/>
          <w:b/>
          <w:bCs/>
          <w:i/>
          <w:color w:val="000000"/>
          <w:lang w:eastAsia="x-none"/>
        </w:rPr>
        <w:t>ēzaunes</w:t>
      </w:r>
      <w:r w:rsidRPr="0013645B">
        <w:rPr>
          <w:rFonts w:ascii="Times New Roman" w:eastAsia="Times New Roman" w:hAnsi="Times New Roman" w:cs="Times New Roman"/>
          <w:b/>
          <w:bCs/>
          <w:i/>
          <w:color w:val="000000"/>
          <w:lang w:eastAsia="x-none"/>
        </w:rPr>
        <w:t xml:space="preserve"> pagasts</w:t>
      </w:r>
      <w:r w:rsidR="002422E2">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1EF7C1AD"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w:t>
      </w:r>
      <w:r w:rsidR="00C940B8" w:rsidRPr="0013645B">
        <w:rPr>
          <w:rFonts w:ascii="Times New Roman" w:eastAsiaTheme="minorEastAsia" w:hAnsi="Times New Roman"/>
          <w:sz w:val="24"/>
          <w:szCs w:val="24"/>
        </w:rPr>
        <w:t xml:space="preserve">uz </w:t>
      </w:r>
      <w:r w:rsidR="0013645B" w:rsidRPr="0013645B">
        <w:rPr>
          <w:rFonts w:ascii="Times New Roman" w:eastAsia="Times New Roman" w:hAnsi="Times New Roman" w:cs="Times New Roman"/>
          <w:bCs/>
          <w:color w:val="000000"/>
          <w:sz w:val="24"/>
          <w:szCs w:val="29"/>
          <w:lang w:eastAsia="x-none"/>
        </w:rPr>
        <w:t xml:space="preserve">nekustamā īpašuma  - zemesgabala </w:t>
      </w:r>
      <w:r w:rsidR="006949F7">
        <w:rPr>
          <w:rFonts w:ascii="Times New Roman" w:eastAsia="Times New Roman" w:hAnsi="Times New Roman" w:cs="Times New Roman"/>
          <w:bCs/>
          <w:color w:val="000000"/>
          <w:sz w:val="24"/>
          <w:szCs w:val="29"/>
          <w:lang w:eastAsia="x-none"/>
        </w:rPr>
        <w:t>Kārļa iela 12</w:t>
      </w:r>
      <w:r w:rsidR="0013645B" w:rsidRPr="0013645B">
        <w:rPr>
          <w:rFonts w:ascii="Times New Roman" w:eastAsia="Times New Roman" w:hAnsi="Times New Roman" w:cs="Times New Roman"/>
          <w:bCs/>
          <w:color w:val="000000"/>
          <w:sz w:val="24"/>
          <w:szCs w:val="29"/>
          <w:lang w:eastAsia="x-none"/>
        </w:rPr>
        <w:t xml:space="preserve">, </w:t>
      </w:r>
      <w:r w:rsidR="006949F7">
        <w:rPr>
          <w:rFonts w:ascii="Times New Roman" w:eastAsia="Times New Roman" w:hAnsi="Times New Roman" w:cs="Times New Roman"/>
          <w:bCs/>
          <w:color w:val="000000"/>
          <w:sz w:val="24"/>
          <w:szCs w:val="29"/>
          <w:lang w:eastAsia="x-none"/>
        </w:rPr>
        <w:t>Sauleskalns</w:t>
      </w:r>
      <w:r w:rsidR="0013645B" w:rsidRPr="0013645B">
        <w:rPr>
          <w:rFonts w:ascii="Times New Roman" w:eastAsia="Times New Roman" w:hAnsi="Times New Roman" w:cs="Times New Roman"/>
          <w:bCs/>
          <w:color w:val="000000"/>
          <w:sz w:val="24"/>
          <w:szCs w:val="29"/>
          <w:lang w:eastAsia="x-none"/>
        </w:rPr>
        <w:t xml:space="preserve">, </w:t>
      </w:r>
      <w:r w:rsidR="002422E2">
        <w:rPr>
          <w:rFonts w:ascii="Times New Roman" w:eastAsia="Times New Roman" w:hAnsi="Times New Roman" w:cs="Times New Roman"/>
          <w:bCs/>
          <w:color w:val="000000"/>
          <w:sz w:val="24"/>
          <w:szCs w:val="29"/>
          <w:lang w:eastAsia="x-none"/>
        </w:rPr>
        <w:t>B</w:t>
      </w:r>
      <w:r w:rsidR="006949F7">
        <w:rPr>
          <w:rFonts w:ascii="Times New Roman" w:eastAsia="Times New Roman" w:hAnsi="Times New Roman" w:cs="Times New Roman"/>
          <w:bCs/>
          <w:color w:val="000000"/>
          <w:sz w:val="24"/>
          <w:szCs w:val="29"/>
          <w:lang w:eastAsia="x-none"/>
        </w:rPr>
        <w:t>ērzaunes</w:t>
      </w:r>
      <w:r w:rsidR="0013645B" w:rsidRPr="0013645B">
        <w:rPr>
          <w:rFonts w:ascii="Times New Roman" w:eastAsia="Times New Roman" w:hAnsi="Times New Roman" w:cs="Times New Roman"/>
          <w:bCs/>
          <w:color w:val="000000"/>
          <w:sz w:val="24"/>
          <w:szCs w:val="29"/>
          <w:lang w:eastAsia="x-none"/>
        </w:rPr>
        <w:t xml:space="preserve"> pagasts, Madonas novads (kadastra Nr. </w:t>
      </w:r>
      <w:r w:rsidR="006949F7" w:rsidRPr="006949F7">
        <w:rPr>
          <w:rFonts w:ascii="Times New Roman" w:eastAsia="Times New Roman" w:hAnsi="Times New Roman" w:cs="Times New Roman"/>
          <w:bCs/>
          <w:color w:val="000000"/>
          <w:sz w:val="24"/>
          <w:szCs w:val="29"/>
          <w:lang w:eastAsia="x-none"/>
        </w:rPr>
        <w:t>7046 009 0304</w:t>
      </w:r>
      <w:r w:rsidR="0013645B" w:rsidRPr="0013645B">
        <w:rPr>
          <w:rFonts w:ascii="Times New Roman" w:eastAsia="Times New Roman" w:hAnsi="Times New Roman" w:cs="Times New Roman"/>
          <w:bCs/>
          <w:color w:val="000000"/>
          <w:sz w:val="24"/>
          <w:szCs w:val="29"/>
          <w:lang w:eastAsia="x-none"/>
        </w:rPr>
        <w:t>)</w:t>
      </w:r>
      <w:r w:rsidR="00C609F1">
        <w:rPr>
          <w:rFonts w:ascii="Times New Roman" w:hAnsi="Times New Roman"/>
        </w:rPr>
        <w:t xml:space="preserve"> </w:t>
      </w:r>
      <w:r w:rsidR="00CF0F4C">
        <w:rPr>
          <w:rFonts w:ascii="Times New Roman" w:eastAsiaTheme="minorEastAsia" w:hAnsi="Times New Roman"/>
          <w:sz w:val="24"/>
          <w:szCs w:val="24"/>
        </w:rPr>
        <w:t>n</w:t>
      </w:r>
      <w:r>
        <w:rPr>
          <w:rFonts w:ascii="Times New Roman" w:eastAsiaTheme="minorEastAsia" w:hAnsi="Times New Roman"/>
          <w:sz w:val="24"/>
          <w:szCs w:val="24"/>
        </w:rPr>
        <w:t xml:space="preserve">omas tiesību </w:t>
      </w:r>
      <w:r w:rsidRPr="00626415">
        <w:rPr>
          <w:rFonts w:ascii="Times New Roman" w:eastAsiaTheme="minorEastAsia" w:hAnsi="Times New Roman"/>
          <w:sz w:val="24"/>
          <w:szCs w:val="24"/>
        </w:rPr>
        <w:t>mutisk</w:t>
      </w:r>
      <w:r w:rsidR="00C940B8">
        <w:rPr>
          <w:rFonts w:ascii="Times New Roman" w:eastAsiaTheme="minorEastAsia" w:hAnsi="Times New Roman"/>
          <w:sz w:val="24"/>
          <w:szCs w:val="24"/>
        </w:rPr>
        <w:t>ai</w:t>
      </w:r>
      <w:r w:rsidRPr="00626415">
        <w:rPr>
          <w:rFonts w:ascii="Times New Roman" w:eastAsiaTheme="minorEastAsia" w:hAnsi="Times New Roman"/>
          <w:sz w:val="24"/>
          <w:szCs w:val="24"/>
        </w:rPr>
        <w:t xml:space="preserve"> izsol</w:t>
      </w:r>
      <w:r w:rsidR="00C940B8">
        <w:rPr>
          <w:rFonts w:ascii="Times New Roman" w:eastAsiaTheme="minorEastAsia" w:hAnsi="Times New Roman"/>
          <w:sz w:val="24"/>
          <w:szCs w:val="24"/>
        </w:rPr>
        <w:t>ei</w:t>
      </w:r>
      <w:r w:rsidRPr="00626415">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484B3F8E" w14:textId="60D691A3"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09D20CD2" w14:textId="0642767D"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3645B"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3645B">
        <w:rPr>
          <w:rFonts w:ascii="Times New Roman" w:eastAsia="Times New Roman" w:hAnsi="Times New Roman" w:cs="Times New Roman"/>
          <w:i/>
          <w:iCs/>
          <w:sz w:val="20"/>
          <w:szCs w:val="20"/>
          <w:lang w:eastAsia="lv-LV"/>
        </w:rPr>
        <w:t>;</w:t>
      </w:r>
    </w:p>
    <w:p w14:paraId="017A6F67" w14:textId="0ACA46DE" w:rsidR="00196F0A" w:rsidRPr="0013645B"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DA08F39"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33043D">
        <w:rPr>
          <w:rFonts w:ascii="Times New Roman" w:eastAsiaTheme="minorEastAsia" w:hAnsi="Times New Roman"/>
          <w:sz w:val="24"/>
          <w:szCs w:val="24"/>
        </w:rPr>
        <w:t>2</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3A357FE" w:rsidR="00C16BE5" w:rsidRDefault="00212956" w:rsidP="00A5563B">
      <w:pPr>
        <w:ind w:firstLine="851"/>
        <w:jc w:val="both"/>
        <w:rPr>
          <w:rFonts w:ascii="Times New Roman" w:hAnsi="Times New Roman" w:cs="Times New Roman"/>
          <w:i/>
          <w:sz w:val="20"/>
          <w:szCs w:val="20"/>
        </w:rPr>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5C73A6C1" w14:textId="5BD12123" w:rsidR="0033043D" w:rsidRDefault="0033043D" w:rsidP="00A5563B">
      <w:pPr>
        <w:ind w:firstLine="851"/>
        <w:jc w:val="both"/>
      </w:pPr>
    </w:p>
    <w:p w14:paraId="00F1328E" w14:textId="402D2835" w:rsidR="0033043D" w:rsidRDefault="0033043D" w:rsidP="00A5563B">
      <w:pPr>
        <w:ind w:firstLine="851"/>
        <w:jc w:val="both"/>
      </w:pPr>
    </w:p>
    <w:p w14:paraId="1F6C630E" w14:textId="1C20E150" w:rsidR="0033043D" w:rsidRDefault="0033043D" w:rsidP="00A5563B">
      <w:pPr>
        <w:ind w:firstLine="851"/>
        <w:jc w:val="both"/>
      </w:pPr>
    </w:p>
    <w:p w14:paraId="007CFA45" w14:textId="06B076A5" w:rsidR="0033043D" w:rsidRDefault="0033043D" w:rsidP="0033043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2</w:t>
      </w:r>
    </w:p>
    <w:p w14:paraId="5599DF8A" w14:textId="77777777" w:rsidR="0033043D" w:rsidRDefault="0033043D" w:rsidP="0033043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 xml:space="preserve">Madonas novada pašvaldības </w:t>
      </w:r>
      <w:r>
        <w:rPr>
          <w:rFonts w:ascii="Times New Roman" w:eastAsia="Times New Roman" w:hAnsi="Times New Roman" w:cs="Times New Roman"/>
          <w:b/>
          <w:bCs/>
          <w:i/>
          <w:iCs/>
          <w:color w:val="000000"/>
          <w:sz w:val="20"/>
          <w:szCs w:val="20"/>
          <w:lang w:eastAsia="x-none"/>
        </w:rPr>
        <w:t>n</w:t>
      </w:r>
      <w:r w:rsidRPr="00645914">
        <w:rPr>
          <w:rFonts w:ascii="Times New Roman" w:eastAsia="Times New Roman" w:hAnsi="Times New Roman" w:cs="Times New Roman"/>
          <w:b/>
          <w:bCs/>
          <w:i/>
          <w:iCs/>
          <w:color w:val="000000"/>
          <w:sz w:val="20"/>
          <w:szCs w:val="20"/>
          <w:lang w:eastAsia="x-none"/>
        </w:rPr>
        <w:t xml:space="preserve">ekustamā īpašuma ar adresi </w:t>
      </w:r>
      <w:r>
        <w:rPr>
          <w:rFonts w:ascii="Times New Roman" w:eastAsia="Times New Roman" w:hAnsi="Times New Roman" w:cs="Times New Roman"/>
          <w:b/>
          <w:bCs/>
          <w:i/>
          <w:iCs/>
          <w:color w:val="000000"/>
          <w:sz w:val="20"/>
          <w:szCs w:val="20"/>
          <w:lang w:eastAsia="x-none"/>
        </w:rPr>
        <w:t>Kārļa iela 12</w:t>
      </w:r>
      <w:r w:rsidRPr="00645914">
        <w:rPr>
          <w:rFonts w:ascii="Times New Roman" w:eastAsia="Times New Roman" w:hAnsi="Times New Roman" w:cs="Times New Roman"/>
          <w:b/>
          <w:bCs/>
          <w:i/>
          <w:iCs/>
          <w:color w:val="000000"/>
          <w:sz w:val="20"/>
          <w:szCs w:val="20"/>
          <w:lang w:eastAsia="x-none"/>
        </w:rPr>
        <w:t xml:space="preserve">, </w:t>
      </w:r>
    </w:p>
    <w:p w14:paraId="0B218D00" w14:textId="3AC43936" w:rsidR="0033043D" w:rsidRDefault="0033043D" w:rsidP="0033043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Sauleskalns</w:t>
      </w:r>
      <w:r w:rsidRPr="00645914">
        <w:rPr>
          <w:rFonts w:ascii="Times New Roman" w:eastAsia="Times New Roman" w:hAnsi="Times New Roman" w:cs="Times New Roman"/>
          <w:b/>
          <w:bCs/>
          <w:i/>
          <w:iCs/>
          <w:color w:val="000000"/>
          <w:sz w:val="20"/>
          <w:szCs w:val="20"/>
          <w:lang w:eastAsia="x-none"/>
        </w:rPr>
        <w:t>, B</w:t>
      </w:r>
      <w:r>
        <w:rPr>
          <w:rFonts w:ascii="Times New Roman" w:eastAsia="Times New Roman" w:hAnsi="Times New Roman" w:cs="Times New Roman"/>
          <w:b/>
          <w:bCs/>
          <w:i/>
          <w:iCs/>
          <w:color w:val="000000"/>
          <w:sz w:val="20"/>
          <w:szCs w:val="20"/>
          <w:lang w:eastAsia="x-none"/>
        </w:rPr>
        <w:t>ērzaunes</w:t>
      </w:r>
      <w:r w:rsidRPr="00645914">
        <w:rPr>
          <w:rFonts w:ascii="Times New Roman" w:eastAsia="Times New Roman" w:hAnsi="Times New Roman" w:cs="Times New Roman"/>
          <w:b/>
          <w:bCs/>
          <w:i/>
          <w:iCs/>
          <w:color w:val="000000"/>
          <w:sz w:val="20"/>
          <w:szCs w:val="20"/>
          <w:lang w:eastAsia="x-none"/>
        </w:rPr>
        <w:t xml:space="preserve"> pagasts</w:t>
      </w:r>
      <w:r>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color w:val="000000"/>
          <w:sz w:val="24"/>
          <w:szCs w:val="29"/>
          <w:lang w:eastAsia="x-none"/>
        </w:rPr>
        <w:t xml:space="preserve"> </w:t>
      </w:r>
      <w:r w:rsidRPr="007214AD">
        <w:rPr>
          <w:rFonts w:ascii="Times New Roman" w:eastAsia="Times New Roman" w:hAnsi="Times New Roman" w:cs="Times New Roman"/>
          <w:b/>
          <w:bCs/>
          <w:i/>
          <w:iCs/>
          <w:color w:val="000000"/>
          <w:sz w:val="20"/>
          <w:szCs w:val="20"/>
          <w:lang w:eastAsia="x-none"/>
        </w:rPr>
        <w:t>nomas tiesību</w:t>
      </w:r>
      <w:r>
        <w:rPr>
          <w:rFonts w:ascii="Times New Roman" w:eastAsia="Times New Roman" w:hAnsi="Times New Roman" w:cs="Times New Roman"/>
          <w:b/>
          <w:bCs/>
          <w:i/>
          <w:iCs/>
          <w:color w:val="000000"/>
          <w:sz w:val="20"/>
          <w:szCs w:val="20"/>
          <w:lang w:eastAsia="x-none"/>
        </w:rPr>
        <w:t xml:space="preserve"> izsoles noteikumiem </w:t>
      </w:r>
    </w:p>
    <w:p w14:paraId="14D398F9" w14:textId="14A03F75" w:rsidR="0033043D" w:rsidRDefault="0033043D" w:rsidP="0033043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p>
    <w:p w14:paraId="3C60AAC6" w14:textId="77777777" w:rsidR="0033043D" w:rsidRPr="0033043D" w:rsidRDefault="0033043D" w:rsidP="0033043D">
      <w:pPr>
        <w:spacing w:after="0" w:line="240" w:lineRule="auto"/>
        <w:jc w:val="center"/>
        <w:rPr>
          <w:rFonts w:ascii="Times New Roman" w:eastAsia="Times New Roman" w:hAnsi="Times New Roman" w:cs="Times New Roman"/>
          <w:b/>
          <w:sz w:val="28"/>
          <w:szCs w:val="24"/>
        </w:rPr>
      </w:pPr>
      <w:r w:rsidRPr="0033043D">
        <w:rPr>
          <w:rFonts w:ascii="Times New Roman" w:eastAsia="Times New Roman" w:hAnsi="Times New Roman" w:cs="Times New Roman"/>
          <w:b/>
          <w:sz w:val="32"/>
          <w:szCs w:val="24"/>
        </w:rPr>
        <w:t>NOMAS LĪGUMS</w:t>
      </w:r>
    </w:p>
    <w:p w14:paraId="63843256" w14:textId="77777777" w:rsidR="0033043D" w:rsidRPr="0033043D" w:rsidRDefault="0033043D" w:rsidP="0033043D">
      <w:pPr>
        <w:spacing w:after="0" w:line="240" w:lineRule="auto"/>
        <w:jc w:val="center"/>
        <w:rPr>
          <w:rFonts w:ascii="Times New Roman" w:eastAsia="Times New Roman" w:hAnsi="Times New Roman" w:cs="Times New Roman"/>
          <w:sz w:val="16"/>
          <w:szCs w:val="16"/>
        </w:rPr>
      </w:pPr>
    </w:p>
    <w:p w14:paraId="618C0739" w14:textId="479A6A67" w:rsidR="0033043D" w:rsidRPr="0033043D" w:rsidRDefault="0033043D" w:rsidP="0033043D">
      <w:pPr>
        <w:spacing w:after="0" w:line="240" w:lineRule="auto"/>
        <w:jc w:val="both"/>
        <w:rPr>
          <w:rFonts w:ascii="Times New Roman" w:eastAsia="Times New Roman" w:hAnsi="Times New Roman" w:cs="Times New Roman"/>
          <w:b/>
          <w:bCs/>
          <w:sz w:val="24"/>
          <w:szCs w:val="24"/>
        </w:rPr>
      </w:pPr>
      <w:r w:rsidRPr="0033043D">
        <w:rPr>
          <w:rFonts w:ascii="Times New Roman" w:eastAsia="Times New Roman" w:hAnsi="Times New Roman" w:cs="Times New Roman"/>
          <w:b/>
          <w:bCs/>
          <w:sz w:val="24"/>
          <w:szCs w:val="24"/>
        </w:rPr>
        <w:t>Madonā,</w:t>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t xml:space="preserve">  202</w:t>
      </w:r>
      <w:r>
        <w:rPr>
          <w:rFonts w:ascii="Times New Roman" w:eastAsia="Times New Roman" w:hAnsi="Times New Roman" w:cs="Times New Roman"/>
          <w:b/>
          <w:bCs/>
          <w:sz w:val="24"/>
          <w:szCs w:val="24"/>
        </w:rPr>
        <w:t>2</w:t>
      </w:r>
      <w:r w:rsidRPr="0033043D">
        <w:rPr>
          <w:rFonts w:ascii="Times New Roman" w:eastAsia="Times New Roman" w:hAnsi="Times New Roman" w:cs="Times New Roman"/>
          <w:b/>
          <w:bCs/>
          <w:sz w:val="24"/>
          <w:szCs w:val="24"/>
        </w:rPr>
        <w:t>.gada ___.____________</w:t>
      </w:r>
    </w:p>
    <w:p w14:paraId="53FE0AD2" w14:textId="77777777" w:rsidR="0033043D" w:rsidRPr="0033043D" w:rsidRDefault="0033043D" w:rsidP="0033043D">
      <w:pPr>
        <w:spacing w:after="0" w:line="240" w:lineRule="auto"/>
        <w:jc w:val="both"/>
        <w:rPr>
          <w:rFonts w:ascii="Times New Roman" w:eastAsia="Times New Roman" w:hAnsi="Times New Roman" w:cs="Times New Roman"/>
          <w:sz w:val="16"/>
          <w:szCs w:val="16"/>
        </w:rPr>
      </w:pPr>
    </w:p>
    <w:p w14:paraId="53F1F075" w14:textId="77777777" w:rsidR="0033043D" w:rsidRPr="0033043D" w:rsidRDefault="0033043D" w:rsidP="0033043D">
      <w:pPr>
        <w:spacing w:after="0" w:line="240" w:lineRule="auto"/>
        <w:jc w:val="both"/>
        <w:rPr>
          <w:rFonts w:ascii="Times New Roman" w:eastAsia="Times New Roman" w:hAnsi="Times New Roman" w:cs="Times New Roman"/>
          <w:b/>
          <w:sz w:val="24"/>
          <w:szCs w:val="24"/>
        </w:rPr>
      </w:pPr>
    </w:p>
    <w:p w14:paraId="03A28E00" w14:textId="77777777" w:rsidR="0033043D" w:rsidRPr="0033043D" w:rsidRDefault="0033043D" w:rsidP="0033043D">
      <w:pPr>
        <w:spacing w:after="0" w:line="240" w:lineRule="auto"/>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b/>
          <w:sz w:val="24"/>
          <w:szCs w:val="24"/>
        </w:rPr>
        <w:t>Madonas novada pašvaldība</w:t>
      </w:r>
      <w:r w:rsidRPr="0033043D">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33043D">
            <w:rPr>
              <w:rFonts w:ascii="Times New Roman" w:eastAsia="Times New Roman" w:hAnsi="Times New Roman" w:cs="Times New Roman"/>
              <w:sz w:val="24"/>
              <w:szCs w:val="24"/>
            </w:rPr>
            <w:t>90000054572</w:t>
          </w:r>
        </w:smartTag>
      </w:smartTag>
      <w:r w:rsidRPr="0033043D">
        <w:rPr>
          <w:rFonts w:ascii="Times New Roman" w:eastAsia="Times New Roman" w:hAnsi="Times New Roman" w:cs="Times New Roman"/>
          <w:sz w:val="24"/>
          <w:szCs w:val="24"/>
        </w:rPr>
        <w:t xml:space="preserve">, juridiskā adrese: Saieta laukums 1, Madona, Madonas novads, </w:t>
      </w:r>
      <w:r w:rsidRPr="0033043D">
        <w:rPr>
          <w:rFonts w:ascii="Times New Roman" w:eastAsia="Times New Roman" w:hAnsi="Times New Roman" w:cs="Times New Roman"/>
          <w:color w:val="000000"/>
          <w:sz w:val="24"/>
          <w:szCs w:val="24"/>
        </w:rPr>
        <w:t xml:space="preserve">turpmāk tekstā – Iznomātājs, </w:t>
      </w:r>
      <w:r w:rsidRPr="0033043D">
        <w:rPr>
          <w:rFonts w:ascii="Times New Roman" w:eastAsia="Times New Roman" w:hAnsi="Times New Roman" w:cs="Times New Roman"/>
          <w:sz w:val="24"/>
          <w:szCs w:val="24"/>
        </w:rPr>
        <w:t xml:space="preserve">kura vārdā, </w:t>
      </w:r>
      <w:r w:rsidRPr="0033043D">
        <w:rPr>
          <w:rFonts w:ascii="Times New Roman" w:eastAsia="Times New Roman" w:hAnsi="Times New Roman" w:cs="Times New Roman"/>
          <w:bCs/>
          <w:iCs/>
          <w:sz w:val="24"/>
          <w:szCs w:val="24"/>
        </w:rPr>
        <w:t xml:space="preserve">saskaņā ar </w:t>
      </w:r>
      <w:r w:rsidRPr="0033043D">
        <w:rPr>
          <w:rFonts w:ascii="Times New Roman" w:eastAsia="Times New Roman" w:hAnsi="Times New Roman" w:cs="Times New Roman"/>
          <w:sz w:val="24"/>
          <w:szCs w:val="24"/>
        </w:rPr>
        <w:t xml:space="preserve">02.07.2021. </w:t>
      </w:r>
      <w:r w:rsidRPr="0033043D">
        <w:rPr>
          <w:rFonts w:ascii="Times New Roman" w:eastAsia="Times New Roman" w:hAnsi="Times New Roman" w:cs="Times New Roman"/>
          <w:spacing w:val="-3"/>
          <w:sz w:val="24"/>
          <w:szCs w:val="24"/>
        </w:rPr>
        <w:t>Madonas novada pašvaldības saistošo noteikumu Nr.2 “Madonas novada pašvaldības nolikums”</w:t>
      </w:r>
      <w:r w:rsidRPr="0033043D">
        <w:rPr>
          <w:rFonts w:ascii="Times New Roman" w:eastAsia="Times New Roman" w:hAnsi="Times New Roman" w:cs="Times New Roman"/>
          <w:sz w:val="24"/>
          <w:szCs w:val="24"/>
        </w:rPr>
        <w:t xml:space="preserve"> _____ punktu, rīkojas _____________________________</w:t>
      </w:r>
      <w:r w:rsidRPr="0033043D">
        <w:rPr>
          <w:rFonts w:ascii="Times New Roman" w:eastAsia="Times New Roman" w:hAnsi="Times New Roman" w:cs="Times New Roman"/>
          <w:color w:val="000000"/>
          <w:sz w:val="24"/>
          <w:szCs w:val="24"/>
        </w:rPr>
        <w:t>, no vienas puses un</w:t>
      </w:r>
    </w:p>
    <w:p w14:paraId="0E2E5325" w14:textId="77777777" w:rsidR="0033043D" w:rsidRPr="0033043D" w:rsidRDefault="0033043D" w:rsidP="0033043D">
      <w:pPr>
        <w:spacing w:after="0" w:line="240" w:lineRule="auto"/>
        <w:jc w:val="both"/>
        <w:rPr>
          <w:rFonts w:ascii="Times New Roman" w:eastAsia="Times New Roman" w:hAnsi="Times New Roman" w:cs="Times New Roman"/>
          <w:b/>
          <w:bCs/>
          <w:sz w:val="24"/>
          <w:szCs w:val="24"/>
        </w:rPr>
      </w:pPr>
    </w:p>
    <w:p w14:paraId="22386E50"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b/>
          <w:bCs/>
          <w:sz w:val="24"/>
          <w:szCs w:val="24"/>
        </w:rPr>
        <w:t xml:space="preserve">_____________________________, </w:t>
      </w:r>
      <w:r w:rsidRPr="0033043D">
        <w:rPr>
          <w:rFonts w:ascii="Times New Roman" w:eastAsia="Times New Roman" w:hAnsi="Times New Roman" w:cs="Times New Roman"/>
          <w:bCs/>
          <w:sz w:val="24"/>
          <w:szCs w:val="24"/>
        </w:rPr>
        <w:t>reģistrācijas Nr.</w:t>
      </w:r>
      <w:r w:rsidRPr="0033043D">
        <w:rPr>
          <w:rFonts w:ascii="Times New Roman" w:eastAsia="Times New Roman" w:hAnsi="Times New Roman" w:cs="Times New Roman"/>
          <w:sz w:val="24"/>
          <w:szCs w:val="24"/>
        </w:rPr>
        <w:t>____________,  juridiskā adrese: _________________</w:t>
      </w:r>
      <w:r w:rsidRPr="0033043D">
        <w:rPr>
          <w:rFonts w:ascii="Times New Roman" w:eastAsia="Times New Roman" w:hAnsi="Times New Roman" w:cs="Times New Roman"/>
          <w:color w:val="000000"/>
          <w:sz w:val="24"/>
          <w:szCs w:val="24"/>
        </w:rPr>
        <w:t xml:space="preserve">, turpmāk tekstā – Nomnieks, no otras puses, </w:t>
      </w:r>
      <w:r w:rsidRPr="0033043D">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69ECAB8E"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saskaņā ar ___.___.______. Notikušās nekustamā īpašuma nomas tiesību izsoles rezultātiem (protokols Nr.__,__.p.),</w:t>
      </w:r>
    </w:p>
    <w:p w14:paraId="377E6524"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noslēdz šo nomas līgumu, turpmāk tekstā – Līgums, par sekojošo:</w:t>
      </w:r>
    </w:p>
    <w:p w14:paraId="06FAE7E7" w14:textId="77777777" w:rsidR="0033043D" w:rsidRPr="0033043D" w:rsidRDefault="0033043D" w:rsidP="0033043D">
      <w:pPr>
        <w:spacing w:after="0" w:line="240" w:lineRule="auto"/>
        <w:jc w:val="both"/>
        <w:rPr>
          <w:rFonts w:ascii="Times New Roman" w:eastAsia="Times New Roman" w:hAnsi="Times New Roman" w:cs="Times New Roman"/>
          <w:sz w:val="16"/>
          <w:szCs w:val="16"/>
        </w:rPr>
      </w:pPr>
    </w:p>
    <w:p w14:paraId="629F49E1" w14:textId="77777777" w:rsidR="0033043D" w:rsidRPr="0033043D" w:rsidRDefault="0033043D" w:rsidP="0033043D">
      <w:pPr>
        <w:numPr>
          <w:ilvl w:val="0"/>
          <w:numId w:val="17"/>
        </w:numPr>
        <w:spacing w:after="0" w:line="240" w:lineRule="auto"/>
        <w:ind w:left="284" w:hanging="284"/>
        <w:jc w:val="both"/>
        <w:rPr>
          <w:rFonts w:ascii="Times New Roman" w:eastAsia="Times New Roman" w:hAnsi="Times New Roman" w:cs="Times New Roman"/>
          <w:b/>
          <w:sz w:val="24"/>
          <w:szCs w:val="24"/>
        </w:rPr>
      </w:pPr>
      <w:r w:rsidRPr="0033043D">
        <w:rPr>
          <w:rFonts w:ascii="Times New Roman" w:eastAsia="Times New Roman" w:hAnsi="Times New Roman" w:cs="Times New Roman"/>
          <w:b/>
          <w:sz w:val="24"/>
          <w:szCs w:val="24"/>
        </w:rPr>
        <w:t>LĪGUMA PRIEKŠMETS</w:t>
      </w:r>
    </w:p>
    <w:p w14:paraId="13E22916" w14:textId="03EBDC58"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rPr>
        <w:t>1.1. Iznomātājs iznomā un Nomnieks pieņem nomā nekustamo īpašumu – zemesgabalu</w:t>
      </w:r>
      <w:r w:rsidRPr="0033043D">
        <w:rPr>
          <w:rFonts w:ascii="Times New Roman" w:eastAsia="Times New Roman" w:hAnsi="Times New Roman" w:cs="Times New Roman"/>
          <w:b/>
          <w:sz w:val="24"/>
          <w:szCs w:val="24"/>
        </w:rPr>
        <w:t xml:space="preserve"> </w:t>
      </w:r>
      <w:r w:rsidRPr="0033043D">
        <w:rPr>
          <w:rFonts w:ascii="Times New Roman" w:eastAsia="Times New Roman" w:hAnsi="Times New Roman" w:cs="Times New Roman"/>
          <w:sz w:val="24"/>
          <w:szCs w:val="24"/>
        </w:rPr>
        <w:t>Kārļa ielā 12, Sauleskalnā, Bērzaunes pagastā,</w:t>
      </w:r>
      <w:r>
        <w:rPr>
          <w:rFonts w:ascii="Times New Roman" w:eastAsia="Times New Roman" w:hAnsi="Times New Roman" w:cs="Times New Roman"/>
          <w:b/>
          <w:sz w:val="24"/>
          <w:szCs w:val="24"/>
        </w:rPr>
        <w:t xml:space="preserve"> </w:t>
      </w:r>
      <w:r w:rsidRPr="0033043D">
        <w:rPr>
          <w:rFonts w:ascii="Times New Roman" w:eastAsia="Times New Roman" w:hAnsi="Times New Roman" w:cs="Times New Roman"/>
          <w:sz w:val="24"/>
          <w:szCs w:val="24"/>
        </w:rPr>
        <w:t>Madonas novad</w:t>
      </w:r>
      <w:r>
        <w:rPr>
          <w:rFonts w:ascii="Times New Roman" w:eastAsia="Times New Roman" w:hAnsi="Times New Roman" w:cs="Times New Roman"/>
          <w:sz w:val="24"/>
          <w:szCs w:val="24"/>
        </w:rPr>
        <w:t>ā</w:t>
      </w:r>
      <w:r w:rsidRPr="0033043D">
        <w:rPr>
          <w:rFonts w:ascii="Times New Roman" w:eastAsia="Times New Roman" w:hAnsi="Times New Roman" w:cs="Times New Roman"/>
          <w:sz w:val="24"/>
          <w:szCs w:val="24"/>
        </w:rPr>
        <w:t xml:space="preserve">, ar kopējo platību </w:t>
      </w:r>
      <w:r w:rsidRPr="0033043D">
        <w:rPr>
          <w:rFonts w:ascii="Times New Roman" w:eastAsia="Times New Roman" w:hAnsi="Times New Roman" w:cs="Times New Roman"/>
          <w:b/>
          <w:sz w:val="24"/>
          <w:szCs w:val="24"/>
          <w:lang w:val="en-GB"/>
        </w:rPr>
        <w:t>0,</w:t>
      </w:r>
      <w:r>
        <w:rPr>
          <w:rFonts w:ascii="Times New Roman" w:eastAsia="Times New Roman" w:hAnsi="Times New Roman" w:cs="Times New Roman"/>
          <w:b/>
          <w:sz w:val="24"/>
          <w:szCs w:val="24"/>
          <w:lang w:val="en-GB"/>
        </w:rPr>
        <w:t>1680</w:t>
      </w:r>
      <w:r w:rsidRPr="0033043D">
        <w:rPr>
          <w:rFonts w:ascii="Times New Roman" w:eastAsia="Times New Roman" w:hAnsi="Times New Roman" w:cs="Times New Roman"/>
          <w:b/>
          <w:sz w:val="24"/>
          <w:szCs w:val="24"/>
          <w:lang w:val="en-GB"/>
        </w:rPr>
        <w:t xml:space="preserve"> kv.m.</w:t>
      </w:r>
      <w:r w:rsidRPr="0033043D">
        <w:rPr>
          <w:rFonts w:ascii="Times New Roman" w:eastAsia="Times New Roman" w:hAnsi="Times New Roman" w:cs="Times New Roman"/>
          <w:sz w:val="24"/>
          <w:szCs w:val="24"/>
        </w:rPr>
        <w:t xml:space="preserve"> </w:t>
      </w:r>
      <w:r w:rsidRPr="0033043D">
        <w:rPr>
          <w:rFonts w:ascii="Times New Roman" w:eastAsia="Times New Roman" w:hAnsi="Times New Roman" w:cs="Times New Roman"/>
          <w:b/>
          <w:sz w:val="24"/>
          <w:szCs w:val="24"/>
        </w:rPr>
        <w:t>(kadastra apzīmējums 704</w:t>
      </w:r>
      <w:r>
        <w:rPr>
          <w:rFonts w:ascii="Times New Roman" w:eastAsia="Times New Roman" w:hAnsi="Times New Roman" w:cs="Times New Roman"/>
          <w:b/>
          <w:sz w:val="24"/>
          <w:szCs w:val="24"/>
        </w:rPr>
        <w:t>6 009 0298</w:t>
      </w:r>
      <w:r w:rsidRPr="0033043D">
        <w:rPr>
          <w:rFonts w:ascii="Times New Roman" w:eastAsia="Times New Roman" w:hAnsi="Times New Roman" w:cs="Times New Roman"/>
          <w:b/>
          <w:sz w:val="24"/>
          <w:szCs w:val="24"/>
        </w:rPr>
        <w:t>)</w:t>
      </w:r>
      <w:r w:rsidRPr="0033043D">
        <w:rPr>
          <w:rFonts w:ascii="Times New Roman" w:eastAsia="Times New Roman" w:hAnsi="Times New Roman" w:cs="Times New Roman"/>
          <w:sz w:val="24"/>
          <w:szCs w:val="24"/>
          <w:lang w:eastAsia="lv-LV"/>
        </w:rPr>
        <w:t>, turpmāk tekstā – Zemesgabals,</w:t>
      </w:r>
      <w:r w:rsidRPr="0033043D">
        <w:rPr>
          <w:rFonts w:ascii="Times New Roman" w:eastAsia="Times New Roman" w:hAnsi="Times New Roman" w:cs="Times New Roman"/>
          <w:sz w:val="24"/>
          <w:szCs w:val="24"/>
        </w:rPr>
        <w:t xml:space="preserve"> </w:t>
      </w:r>
      <w:r w:rsidRPr="0033043D">
        <w:rPr>
          <w:rFonts w:ascii="Times New Roman" w:eastAsia="Times New Roman" w:hAnsi="Times New Roman" w:cs="Times New Roman"/>
          <w:sz w:val="24"/>
          <w:szCs w:val="24"/>
          <w:lang w:eastAsia="lv-LV"/>
        </w:rPr>
        <w:t xml:space="preserve">atbilstoši grafiskajam pielikumam </w:t>
      </w:r>
      <w:bookmarkStart w:id="3" w:name="_Hlk82089438"/>
      <w:r w:rsidRPr="0033043D">
        <w:rPr>
          <w:rFonts w:ascii="Times New Roman" w:eastAsia="Times New Roman" w:hAnsi="Times New Roman" w:cs="Times New Roman"/>
          <w:sz w:val="24"/>
          <w:szCs w:val="24"/>
          <w:lang w:eastAsia="lv-LV"/>
        </w:rPr>
        <w:t>(pi</w:t>
      </w:r>
      <w:r>
        <w:rPr>
          <w:rFonts w:ascii="Times New Roman" w:eastAsia="Times New Roman" w:hAnsi="Times New Roman" w:cs="Times New Roman"/>
          <w:sz w:val="24"/>
          <w:szCs w:val="24"/>
          <w:lang w:eastAsia="lv-LV"/>
        </w:rPr>
        <w:t>e</w:t>
      </w:r>
      <w:r w:rsidRPr="0033043D">
        <w:rPr>
          <w:rFonts w:ascii="Times New Roman" w:eastAsia="Times New Roman" w:hAnsi="Times New Roman" w:cs="Times New Roman"/>
          <w:sz w:val="24"/>
          <w:szCs w:val="24"/>
          <w:lang w:eastAsia="lv-LV"/>
        </w:rPr>
        <w:t>likums Nr.1)</w:t>
      </w:r>
      <w:r w:rsidRPr="0033043D">
        <w:rPr>
          <w:rFonts w:ascii="Times New Roman" w:eastAsia="Times New Roman" w:hAnsi="Times New Roman" w:cs="Times New Roman"/>
          <w:sz w:val="24"/>
          <w:szCs w:val="24"/>
        </w:rPr>
        <w:t xml:space="preserve"> </w:t>
      </w:r>
      <w:bookmarkEnd w:id="3"/>
    </w:p>
    <w:p w14:paraId="664EFD7E" w14:textId="42DBB418"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lang w:eastAsia="lv-LV"/>
        </w:rPr>
        <w:t xml:space="preserve">1.2. Zemesgabala izmantošanas mērķis </w:t>
      </w:r>
      <w:r>
        <w:rPr>
          <w:rFonts w:ascii="Times New Roman" w:eastAsia="Times New Roman" w:hAnsi="Times New Roman" w:cs="Times New Roman"/>
          <w:sz w:val="24"/>
          <w:szCs w:val="24"/>
          <w:lang w:eastAsia="lv-LV"/>
        </w:rPr>
        <w:t>–</w:t>
      </w:r>
      <w:r w:rsidRPr="003304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stāvlaukums autotronsportam</w:t>
      </w:r>
      <w:r w:rsidRPr="0033043D">
        <w:rPr>
          <w:rFonts w:ascii="Times New Roman" w:eastAsia="Times New Roman" w:hAnsi="Times New Roman" w:cs="Times New Roman"/>
          <w:sz w:val="24"/>
          <w:szCs w:val="24"/>
        </w:rPr>
        <w:t>.</w:t>
      </w:r>
    </w:p>
    <w:p w14:paraId="7F5FB611" w14:textId="6BCA43FF"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rPr>
        <w:t>1.3. Iznomātāja īpašuma tiesības uz apbūvējamo zemesgabalu (kadastra apzīmējums 704</w:t>
      </w:r>
      <w:r>
        <w:rPr>
          <w:rFonts w:ascii="Times New Roman" w:eastAsia="Times New Roman" w:hAnsi="Times New Roman" w:cs="Times New Roman"/>
          <w:sz w:val="24"/>
          <w:szCs w:val="24"/>
        </w:rPr>
        <w:t>6 009 0298</w:t>
      </w:r>
      <w:r w:rsidRPr="0033043D">
        <w:rPr>
          <w:rFonts w:ascii="Times New Roman" w:eastAsia="Times New Roman" w:hAnsi="Times New Roman" w:cs="Times New Roman"/>
          <w:sz w:val="24"/>
          <w:szCs w:val="24"/>
          <w:lang w:eastAsia="lv-LV"/>
        </w:rPr>
        <w:t xml:space="preserve">) ir nostiprināta </w:t>
      </w:r>
      <w:r>
        <w:rPr>
          <w:rFonts w:ascii="Times New Roman" w:eastAsia="Times New Roman" w:hAnsi="Times New Roman" w:cs="Times New Roman"/>
          <w:sz w:val="24"/>
          <w:szCs w:val="24"/>
          <w:lang w:eastAsia="lv-LV"/>
        </w:rPr>
        <w:t>Bērzaunes</w:t>
      </w:r>
      <w:r w:rsidRPr="0033043D">
        <w:rPr>
          <w:rFonts w:ascii="Times New Roman" w:eastAsia="Times New Roman" w:hAnsi="Times New Roman" w:cs="Times New Roman"/>
          <w:sz w:val="24"/>
          <w:szCs w:val="24"/>
          <w:lang w:eastAsia="lv-LV"/>
        </w:rPr>
        <w:t xml:space="preserve"> pagasta zemesgrāmatu nodalījumā Nr.</w:t>
      </w:r>
      <w:r w:rsidRPr="0033043D">
        <w:t xml:space="preserve"> </w:t>
      </w:r>
      <w:r w:rsidRPr="0033043D">
        <w:rPr>
          <w:rFonts w:ascii="Times New Roman" w:eastAsia="Times New Roman" w:hAnsi="Times New Roman" w:cs="Times New Roman"/>
          <w:sz w:val="24"/>
          <w:szCs w:val="24"/>
          <w:lang w:eastAsia="lv-LV"/>
        </w:rPr>
        <w:t>100000625323.</w:t>
      </w:r>
    </w:p>
    <w:p w14:paraId="15D8AE94"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1.4. Zemesgabalam ir noteikti šādi apgrūtinājumi:</w:t>
      </w:r>
    </w:p>
    <w:p w14:paraId="7600EAAC" w14:textId="724DAE80"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1. Ekspluatācijas aizsargjoslas teritorija ap ūdensvadu, kas atrodas</w:t>
      </w:r>
    </w:p>
    <w:p w14:paraId="1C37C0E6"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līdz 2 m dziļumam – 0,0584 ha;</w:t>
      </w:r>
    </w:p>
    <w:p w14:paraId="21EFE723" w14:textId="4A96E691"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1.4.2</w:t>
      </w:r>
      <w:r w:rsidRPr="0033043D">
        <w:rPr>
          <w:rFonts w:ascii="Times New Roman" w:eastAsia="Times New Roman" w:hAnsi="Times New Roman" w:cs="Times New Roman"/>
          <w:sz w:val="24"/>
          <w:szCs w:val="24"/>
          <w:lang w:eastAsia="lv-LV"/>
        </w:rPr>
        <w:t>. Ekspluatācijas aizsargjoslas teritorija gar pašteces kanalizācijas</w:t>
      </w:r>
    </w:p>
    <w:p w14:paraId="0B82EA4E"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vadu – 0,0268 ha;</w:t>
      </w:r>
    </w:p>
    <w:p w14:paraId="38637BD7" w14:textId="716BC1B5"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3. Ekspluatācijas aizsargjoslas teritorija gar ielu vai ceļu – sarkanā</w:t>
      </w:r>
    </w:p>
    <w:p w14:paraId="5B92C836"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līnija – 0,0003 ha;</w:t>
      </w:r>
    </w:p>
    <w:p w14:paraId="2917A90B" w14:textId="7AFF5166"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4. Ekspluatācijas aizsargjoslas teritorija gar elektrisko tīklu kabeļu</w:t>
      </w:r>
    </w:p>
    <w:p w14:paraId="0BBCD448"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līniju – 0,0001 ha;</w:t>
      </w:r>
    </w:p>
    <w:p w14:paraId="662873FE" w14:textId="27FE8AA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5. Ekspluatācijas aizsargjoslas teritorija gar elektrisko tīklu kabeļu</w:t>
      </w:r>
    </w:p>
    <w:p w14:paraId="38F6CD10"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līniju – 0,0000 ha;</w:t>
      </w:r>
    </w:p>
    <w:p w14:paraId="6F25A6F7" w14:textId="2226D384"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6. Ekspluatācijas aizsargjoslas teritorija gar elektrisko tīklu kabeļu</w:t>
      </w:r>
    </w:p>
    <w:p w14:paraId="12834EDD"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līniju – 0,0001 ha;</w:t>
      </w:r>
    </w:p>
    <w:p w14:paraId="527534F3" w14:textId="514FEB4A"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7. Ekspluatācijas aizsargjoslas teritorija gar elektrisko tīklu kabeļu</w:t>
      </w:r>
    </w:p>
    <w:p w14:paraId="757D1EBF"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līniju – 0,0024 ha;</w:t>
      </w:r>
    </w:p>
    <w:p w14:paraId="5C1188BC" w14:textId="535E55C0"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8. Ekspluatācijas aizsargjoslas teritorija gar pazemes siltumvadu</w:t>
      </w:r>
    </w:p>
    <w:p w14:paraId="27B77E2C" w14:textId="77777777"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siltumapgādes iekārtu un būvi – 0,0181 ha;</w:t>
      </w:r>
    </w:p>
    <w:p w14:paraId="45702AB6" w14:textId="053C3C40" w:rsidR="0033043D" w:rsidRPr="0033043D" w:rsidRDefault="0033043D" w:rsidP="0033043D">
      <w:pPr>
        <w:spacing w:after="0" w:line="240" w:lineRule="auto"/>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Pr="0033043D">
        <w:rPr>
          <w:rFonts w:ascii="Times New Roman" w:eastAsia="Times New Roman" w:hAnsi="Times New Roman" w:cs="Times New Roman"/>
          <w:sz w:val="24"/>
          <w:szCs w:val="24"/>
          <w:lang w:eastAsia="lv-LV"/>
        </w:rPr>
        <w:t>9. Aizsargājamo apvidus teritorija ja tā nav iedalīta funkcionālajās</w:t>
      </w:r>
    </w:p>
    <w:p w14:paraId="78F27EE5" w14:textId="7E254D3C" w:rsidR="003E4830" w:rsidRDefault="0033043D" w:rsidP="003E4830">
      <w:pPr>
        <w:spacing w:after="0" w:line="240" w:lineRule="auto"/>
        <w:ind w:left="992" w:hanging="425"/>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zonās – 0,1680 ha.</w:t>
      </w:r>
    </w:p>
    <w:p w14:paraId="7810EF6E" w14:textId="6B06510E" w:rsidR="003E4830" w:rsidRDefault="003E4830" w:rsidP="003E4830">
      <w:p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Pr="003E4830">
        <w:rPr>
          <w:rFonts w:ascii="Times New Roman" w:eastAsia="Times New Roman" w:hAnsi="Times New Roman" w:cs="Times New Roman"/>
          <w:sz w:val="24"/>
          <w:szCs w:val="24"/>
          <w:lang w:eastAsia="lv-LV"/>
        </w:rPr>
        <w:t>Ņemot vērā, ka ugunsdzēsības rezervuāriem un akām jānodrošina brīva piekļuve, teritorijā virs tiem nedrīkst novietot materiālu krautnes, iekārtas, transportlīdzekļus ilgstošai stāvēšanai un veikt būvdarbus.</w:t>
      </w:r>
    </w:p>
    <w:p w14:paraId="5DBFC746" w14:textId="4AF10225"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lastRenderedPageBreak/>
        <w:t>1.</w:t>
      </w:r>
      <w:r w:rsidR="003E4830">
        <w:rPr>
          <w:rFonts w:ascii="Times New Roman" w:eastAsia="Times New Roman" w:hAnsi="Times New Roman" w:cs="Times New Roman"/>
          <w:sz w:val="24"/>
          <w:szCs w:val="24"/>
          <w:lang w:eastAsia="lv-LV"/>
        </w:rPr>
        <w:t>6</w:t>
      </w:r>
      <w:r w:rsidRPr="0033043D">
        <w:rPr>
          <w:rFonts w:ascii="Times New Roman" w:eastAsia="Times New Roman" w:hAnsi="Times New Roman" w:cs="Times New Roman"/>
          <w:sz w:val="24"/>
          <w:szCs w:val="24"/>
          <w:lang w:eastAsia="lv-LV"/>
        </w:rPr>
        <w:t>.</w:t>
      </w:r>
      <w:r w:rsidRPr="0033043D">
        <w:rPr>
          <w:rFonts w:ascii="Times New Roman" w:eastAsia="Times New Roman" w:hAnsi="Times New Roman" w:cs="Times New Roman"/>
          <w:sz w:val="24"/>
          <w:szCs w:val="24"/>
          <w:lang w:eastAsia="lv-LV"/>
        </w:rPr>
        <w:tab/>
        <w:t>Iznomātā Zemesgabala robežas Nomniekam dabā ierādītas un zināmas</w:t>
      </w:r>
      <w:r>
        <w:rPr>
          <w:rFonts w:ascii="Times New Roman" w:eastAsia="Times New Roman" w:hAnsi="Times New Roman" w:cs="Times New Roman"/>
          <w:sz w:val="24"/>
          <w:szCs w:val="24"/>
          <w:lang w:eastAsia="lv-LV"/>
        </w:rPr>
        <w:t xml:space="preserve">. </w:t>
      </w:r>
      <w:r w:rsidRPr="0033043D">
        <w:rPr>
          <w:rFonts w:ascii="Times New Roman" w:eastAsia="Times New Roman" w:hAnsi="Times New Roman" w:cs="Times New Roman"/>
          <w:sz w:val="24"/>
          <w:szCs w:val="24"/>
          <w:lang w:eastAsia="lv-LV"/>
        </w:rPr>
        <w:t>Iznomātā zemes gabala robežas var tikt grozītas, Nomniekam un Iznomātājam rakstiski vienojoties.</w:t>
      </w:r>
    </w:p>
    <w:p w14:paraId="214CAA5D" w14:textId="7172C810"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1.</w:t>
      </w:r>
      <w:r w:rsidR="003E4830">
        <w:rPr>
          <w:rFonts w:ascii="Times New Roman" w:eastAsia="Times New Roman" w:hAnsi="Times New Roman" w:cs="Times New Roman"/>
          <w:sz w:val="24"/>
          <w:szCs w:val="24"/>
          <w:lang w:eastAsia="lv-LV"/>
        </w:rPr>
        <w:t>7</w:t>
      </w:r>
      <w:r w:rsidRPr="0033043D">
        <w:rPr>
          <w:rFonts w:ascii="Times New Roman" w:eastAsia="Times New Roman" w:hAnsi="Times New Roman" w:cs="Times New Roman"/>
          <w:sz w:val="24"/>
          <w:szCs w:val="24"/>
          <w:lang w:eastAsia="lv-LV"/>
        </w:rPr>
        <w:t>.</w:t>
      </w:r>
      <w:r w:rsidRPr="0033043D">
        <w:rPr>
          <w:rFonts w:ascii="Times New Roman" w:eastAsia="Times New Roman" w:hAnsi="Times New Roman" w:cs="Times New Roman"/>
          <w:sz w:val="24"/>
          <w:szCs w:val="24"/>
          <w:lang w:eastAsia="lv-LV"/>
        </w:rPr>
        <w:tab/>
        <w:t xml:space="preserve">Zemesgabals tiek iznomāts tādā stāvoklī, kāds tas ir uz līguma parakstīšanas dienu. Nomnieks ir iepazinies ar Zemesgabala stāvokli, šis stāvoklis Nomniekam ir zināms un Nomnieks nav izteicis par to iebildumus. </w:t>
      </w:r>
    </w:p>
    <w:p w14:paraId="153074C6" w14:textId="42093BC5"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lang w:eastAsia="lv-LV"/>
        </w:rPr>
      </w:pPr>
      <w:r w:rsidRPr="0033043D">
        <w:rPr>
          <w:rFonts w:ascii="Times New Roman" w:eastAsia="Times New Roman" w:hAnsi="Times New Roman" w:cs="Times New Roman"/>
          <w:sz w:val="24"/>
          <w:szCs w:val="24"/>
          <w:lang w:eastAsia="lv-LV"/>
        </w:rPr>
        <w:t>1.</w:t>
      </w:r>
      <w:r w:rsidR="003E4830">
        <w:rPr>
          <w:rFonts w:ascii="Times New Roman" w:eastAsia="Times New Roman" w:hAnsi="Times New Roman" w:cs="Times New Roman"/>
          <w:sz w:val="24"/>
          <w:szCs w:val="24"/>
          <w:lang w:eastAsia="lv-LV"/>
        </w:rPr>
        <w:t>8</w:t>
      </w:r>
      <w:r w:rsidRPr="0033043D">
        <w:rPr>
          <w:rFonts w:ascii="Times New Roman" w:eastAsia="Times New Roman" w:hAnsi="Times New Roman" w:cs="Times New Roman"/>
          <w:sz w:val="24"/>
          <w:szCs w:val="24"/>
          <w:lang w:eastAsia="lv-LV"/>
        </w:rPr>
        <w:t>.</w:t>
      </w:r>
      <w:r w:rsidRPr="0033043D">
        <w:rPr>
          <w:rFonts w:ascii="Times New Roman" w:eastAsia="Times New Roman" w:hAnsi="Times New Roman" w:cs="Times New Roman"/>
          <w:sz w:val="24"/>
          <w:szCs w:val="24"/>
          <w:lang w:eastAsia="lv-LV"/>
        </w:rPr>
        <w:tab/>
        <w:t>Zemesgabala atrašanās vieta dabā Nomniekam ierādīta un zināma. Iznomātājs Zemesgabalu nodod Nomniekam, abpusēji parakstot nodošanas-pieņemšanas aktu, kas tiks pievienots Līgumam kā Pielikums Nr.2.</w:t>
      </w:r>
    </w:p>
    <w:p w14:paraId="7EFC923D" w14:textId="77777777" w:rsidR="0033043D" w:rsidRPr="0033043D" w:rsidRDefault="0033043D" w:rsidP="0033043D">
      <w:pPr>
        <w:tabs>
          <w:tab w:val="left" w:pos="355"/>
        </w:tabs>
        <w:spacing w:after="0" w:line="240" w:lineRule="auto"/>
        <w:jc w:val="both"/>
        <w:rPr>
          <w:rFonts w:ascii="Times New Roman" w:eastAsia="Times New Roman" w:hAnsi="Times New Roman" w:cs="Times New Roman"/>
          <w:sz w:val="16"/>
          <w:szCs w:val="16"/>
        </w:rPr>
      </w:pPr>
    </w:p>
    <w:p w14:paraId="3A8324D9" w14:textId="77777777" w:rsidR="0033043D" w:rsidRPr="0033043D" w:rsidRDefault="0033043D" w:rsidP="0033043D">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33043D">
        <w:rPr>
          <w:rFonts w:ascii="Times New Roman" w:eastAsia="Times New Roman" w:hAnsi="Times New Roman" w:cs="Times New Roman"/>
          <w:b/>
          <w:color w:val="000000"/>
          <w:sz w:val="24"/>
          <w:szCs w:val="24"/>
        </w:rPr>
        <w:t>LĪGUMA TERMIŅŠ</w:t>
      </w:r>
    </w:p>
    <w:p w14:paraId="542967E1" w14:textId="6AEBD03C" w:rsidR="0033043D" w:rsidRPr="0033043D" w:rsidRDefault="0033043D" w:rsidP="0033043D">
      <w:pPr>
        <w:numPr>
          <w:ilvl w:val="1"/>
          <w:numId w:val="18"/>
        </w:numPr>
        <w:spacing w:after="0" w:line="240" w:lineRule="auto"/>
        <w:jc w:val="both"/>
        <w:rPr>
          <w:rFonts w:ascii="Times New Roman" w:eastAsia="Times New Roman" w:hAnsi="Times New Roman" w:cs="Times New Roman"/>
          <w:b/>
          <w:color w:val="000000"/>
          <w:sz w:val="24"/>
          <w:szCs w:val="24"/>
        </w:rPr>
      </w:pPr>
      <w:r w:rsidRPr="0033043D">
        <w:rPr>
          <w:rFonts w:ascii="Times New Roman" w:eastAsia="Times New Roman" w:hAnsi="Times New Roman" w:cs="Times New Roman"/>
          <w:bCs/>
          <w:color w:val="000000"/>
          <w:sz w:val="24"/>
          <w:szCs w:val="24"/>
        </w:rPr>
        <w:t xml:space="preserve">2.1. Līguma </w:t>
      </w:r>
      <w:r w:rsidRPr="0033043D">
        <w:rPr>
          <w:rFonts w:ascii="Times New Roman" w:eastAsia="Times New Roman" w:hAnsi="Times New Roman" w:cs="Times New Roman"/>
          <w:color w:val="000000"/>
          <w:sz w:val="24"/>
          <w:szCs w:val="24"/>
        </w:rPr>
        <w:t xml:space="preserve">termiņš ir 5 (divdesmit) gadi. Līgums stājas spēkā ar </w:t>
      </w:r>
      <w:r w:rsidRPr="0033043D">
        <w:rPr>
          <w:rFonts w:ascii="Times New Roman" w:eastAsia="Times New Roman" w:hAnsi="Times New Roman" w:cs="Times New Roman"/>
          <w:b/>
          <w:color w:val="000000"/>
          <w:sz w:val="24"/>
          <w:szCs w:val="24"/>
        </w:rPr>
        <w:t>202</w:t>
      </w:r>
      <w:r>
        <w:rPr>
          <w:rFonts w:ascii="Times New Roman" w:eastAsia="Times New Roman" w:hAnsi="Times New Roman" w:cs="Times New Roman"/>
          <w:b/>
          <w:color w:val="000000"/>
          <w:sz w:val="24"/>
          <w:szCs w:val="24"/>
        </w:rPr>
        <w:t>2</w:t>
      </w:r>
      <w:r w:rsidRPr="0033043D">
        <w:rPr>
          <w:rFonts w:ascii="Times New Roman" w:eastAsia="Times New Roman" w:hAnsi="Times New Roman" w:cs="Times New Roman"/>
          <w:b/>
          <w:color w:val="000000"/>
          <w:sz w:val="24"/>
          <w:szCs w:val="24"/>
        </w:rPr>
        <w:t>. gada ___.______</w:t>
      </w:r>
      <w:r w:rsidRPr="0033043D">
        <w:rPr>
          <w:rFonts w:ascii="Times New Roman" w:eastAsia="Times New Roman" w:hAnsi="Times New Roman" w:cs="Times New Roman"/>
          <w:color w:val="000000"/>
          <w:sz w:val="24"/>
          <w:szCs w:val="24"/>
        </w:rPr>
        <w:t xml:space="preserve"> un tiek noslēgts </w:t>
      </w:r>
      <w:r w:rsidRPr="0033043D">
        <w:rPr>
          <w:rFonts w:ascii="Times New Roman" w:eastAsia="Times New Roman" w:hAnsi="Times New Roman" w:cs="Times New Roman"/>
          <w:sz w:val="24"/>
          <w:szCs w:val="24"/>
        </w:rPr>
        <w:t xml:space="preserve">līdz </w:t>
      </w:r>
      <w:r w:rsidRPr="0033043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7</w:t>
      </w:r>
      <w:r w:rsidRPr="0033043D">
        <w:rPr>
          <w:rFonts w:ascii="Times New Roman" w:eastAsia="Times New Roman" w:hAnsi="Times New Roman" w:cs="Times New Roman"/>
          <w:b/>
          <w:sz w:val="24"/>
          <w:szCs w:val="24"/>
        </w:rPr>
        <w:t>. gada ___</w:t>
      </w:r>
      <w:r w:rsidRPr="0033043D">
        <w:rPr>
          <w:rFonts w:ascii="Times New Roman" w:eastAsia="Times New Roman" w:hAnsi="Times New Roman" w:cs="Times New Roman"/>
          <w:sz w:val="24"/>
          <w:szCs w:val="24"/>
        </w:rPr>
        <w:t>._________</w:t>
      </w:r>
    </w:p>
    <w:p w14:paraId="538314C7" w14:textId="77777777" w:rsidR="0033043D" w:rsidRPr="0033043D" w:rsidRDefault="0033043D" w:rsidP="0033043D">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2.2. Līguma termiņš normatīvajos tiesību aktos noteiktajā kārtībā var tikt mainīts uz Iznomātāja un Nomnieka rakstiskas vienošanās pamata. </w:t>
      </w:r>
    </w:p>
    <w:p w14:paraId="66C101AA" w14:textId="77777777" w:rsidR="0033043D" w:rsidRPr="0033043D" w:rsidRDefault="0033043D" w:rsidP="0033043D">
      <w:pPr>
        <w:spacing w:after="0" w:line="240" w:lineRule="auto"/>
        <w:ind w:left="426" w:hanging="426"/>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2.3. Līguma kopējas termiņš nedrīkst pārsniegt Publiskas personas finanšu līdzekļu un mantas izšķērdēšanas novēršanas likuma 6.¹ panta pirmajā daļā noteikto nomas līguma termiņu. </w:t>
      </w:r>
    </w:p>
    <w:p w14:paraId="1569BBC4" w14:textId="77777777" w:rsidR="0033043D" w:rsidRPr="0033043D" w:rsidRDefault="0033043D" w:rsidP="0033043D">
      <w:pPr>
        <w:spacing w:after="0" w:line="240" w:lineRule="auto"/>
        <w:jc w:val="both"/>
        <w:rPr>
          <w:rFonts w:ascii="Times New Roman" w:eastAsia="Times New Roman" w:hAnsi="Times New Roman" w:cs="Times New Roman"/>
          <w:b/>
          <w:color w:val="FF0000"/>
          <w:sz w:val="24"/>
          <w:szCs w:val="24"/>
        </w:rPr>
      </w:pPr>
    </w:p>
    <w:p w14:paraId="1454FBFD" w14:textId="77777777" w:rsidR="0033043D" w:rsidRPr="0033043D" w:rsidRDefault="0033043D" w:rsidP="0033043D">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33043D">
        <w:rPr>
          <w:rFonts w:ascii="Times New Roman" w:eastAsia="Times New Roman" w:hAnsi="Times New Roman" w:cs="Times New Roman"/>
          <w:b/>
          <w:color w:val="000000"/>
          <w:sz w:val="24"/>
          <w:szCs w:val="24"/>
          <w:lang w:val="en-GB"/>
        </w:rPr>
        <w:t>MAKSĀJUMI NORĒĶINU KĀRTĪBA</w:t>
      </w:r>
    </w:p>
    <w:p w14:paraId="1B53CBB7" w14:textId="77777777" w:rsidR="0033043D" w:rsidRPr="0033043D" w:rsidRDefault="0033043D" w:rsidP="0033043D">
      <w:pPr>
        <w:spacing w:after="0" w:line="240" w:lineRule="auto"/>
        <w:ind w:left="426" w:hanging="426"/>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3.1. Nomas maksa par Zemesgabala lietošanu ir _____ </w:t>
      </w:r>
      <w:r w:rsidRPr="0033043D">
        <w:rPr>
          <w:rFonts w:ascii="Times New Roman" w:eastAsia="Times New Roman" w:hAnsi="Times New Roman" w:cs="Times New Roman"/>
          <w:i/>
          <w:color w:val="000000"/>
          <w:sz w:val="24"/>
          <w:szCs w:val="24"/>
        </w:rPr>
        <w:t>euro</w:t>
      </w:r>
      <w:r w:rsidRPr="0033043D">
        <w:rPr>
          <w:rFonts w:ascii="Times New Roman" w:eastAsia="Times New Roman" w:hAnsi="Times New Roman" w:cs="Times New Roman"/>
          <w:i/>
          <w:color w:val="000000"/>
          <w:sz w:val="24"/>
          <w:szCs w:val="24"/>
          <w:vertAlign w:val="superscript"/>
        </w:rPr>
        <w:t>2</w:t>
      </w:r>
      <w:r w:rsidRPr="0033043D">
        <w:rPr>
          <w:rFonts w:ascii="Times New Roman" w:eastAsia="Times New Roman" w:hAnsi="Times New Roman" w:cs="Times New Roman"/>
          <w:color w:val="000000"/>
          <w:sz w:val="24"/>
          <w:szCs w:val="24"/>
        </w:rPr>
        <w:t xml:space="preserve"> (____ </w:t>
      </w:r>
      <w:r w:rsidRPr="0033043D">
        <w:rPr>
          <w:rFonts w:ascii="Times New Roman" w:eastAsia="Times New Roman" w:hAnsi="Times New Roman" w:cs="Times New Roman"/>
          <w:i/>
          <w:color w:val="000000"/>
          <w:sz w:val="24"/>
          <w:szCs w:val="24"/>
        </w:rPr>
        <w:t>euro</w:t>
      </w:r>
      <w:r w:rsidRPr="0033043D">
        <w:rPr>
          <w:rFonts w:ascii="Times New Roman" w:eastAsia="Times New Roman" w:hAnsi="Times New Roman" w:cs="Times New Roman"/>
          <w:color w:val="000000"/>
          <w:sz w:val="24"/>
          <w:szCs w:val="24"/>
        </w:rPr>
        <w:t xml:space="preserve"> un ___ centi) </w:t>
      </w:r>
      <w:r w:rsidRPr="0033043D">
        <w:rPr>
          <w:rFonts w:ascii="Times New Roman" w:eastAsia="Times New Roman" w:hAnsi="Times New Roman" w:cs="Times New Roman"/>
          <w:sz w:val="24"/>
          <w:szCs w:val="24"/>
        </w:rPr>
        <w:t>gadā.</w:t>
      </w:r>
    </w:p>
    <w:p w14:paraId="78BAE4CC" w14:textId="77777777" w:rsidR="0033043D" w:rsidRPr="0033043D" w:rsidRDefault="0033043D" w:rsidP="0033043D">
      <w:pPr>
        <w:spacing w:after="0" w:line="240" w:lineRule="auto"/>
        <w:ind w:left="426" w:hanging="426"/>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3.2. Papildus nomas maksai Nomnieks maksā pievienotās vērtības nodokli,  turpmāk tekstā - PVN, atbilstoši rēķina izrakstīšanas dienā normatīvajos tiesību aktos noteiktajai likmei un kārtībai.</w:t>
      </w:r>
    </w:p>
    <w:p w14:paraId="34E86497" w14:textId="77777777" w:rsidR="0033043D" w:rsidRPr="0033043D" w:rsidRDefault="0033043D" w:rsidP="0033043D">
      <w:pPr>
        <w:numPr>
          <w:ilvl w:val="1"/>
          <w:numId w:val="20"/>
        </w:num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Nomas maksas aprēķina periods ir viens ceturksnis. Nomas maksu samaksā ne vēlāk kā līdz attiecīgā ceturkšņa pirmā mēneša beigām, ja puses nav vienojušās par citu norēķinu kārtību. </w:t>
      </w:r>
    </w:p>
    <w:p w14:paraId="5267BFB5" w14:textId="77777777" w:rsidR="0033043D" w:rsidRPr="0033043D" w:rsidRDefault="0033043D" w:rsidP="0033043D">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Iznomātājs sagatavo rēķinu un nosūta uz Iznomātāja Līgumā norādīto adresi ne vēlāk kā 10 (desmit) darba dienas pirms norēķinu datuma. Ja Iznomātājs ir kavējis rēķina izsniegšanas termiņu, nomas maksas samaksas termiņš Nomniekam tiek attiecīgi pagarināts par Iznomātāja kavētajām dienām.</w:t>
      </w:r>
    </w:p>
    <w:p w14:paraId="71326E33" w14:textId="77777777" w:rsidR="0033043D" w:rsidRPr="0033043D" w:rsidRDefault="0033043D" w:rsidP="0033043D">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Nomas maksu Nomnieks apņemas samaksāt veicot pārskaitījumu uz rēķinā norādīto Iznomātāja norēķinu kontu.</w:t>
      </w:r>
    </w:p>
    <w:p w14:paraId="36BA8680" w14:textId="77777777" w:rsidR="0033043D" w:rsidRPr="0033043D" w:rsidRDefault="0033043D" w:rsidP="0033043D">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Nomas maksa un nekustamā īpašuma nodoklis maksājami no dienas, kad šis Līgums stājies spēkā. </w:t>
      </w:r>
    </w:p>
    <w:p w14:paraId="2CC6AC9A" w14:textId="77777777" w:rsidR="0033043D" w:rsidRPr="0033043D" w:rsidRDefault="0033043D" w:rsidP="0033043D">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color w:val="000000"/>
          <w:sz w:val="24"/>
          <w:szCs w:val="24"/>
          <w:lang w:val="en-GB"/>
        </w:rPr>
        <w:t>Iznomātājam ir tiesības, nosūtot Nomniekam rakstisku paziņojumu vai rēķinu, vienpusēji mainīt nomas maksas vai citu saistīto maksājumu apmēru bez grozījumu izdarīšanas līgumā, ja:</w:t>
      </w:r>
    </w:p>
    <w:p w14:paraId="5CD84A17" w14:textId="77777777" w:rsidR="0033043D" w:rsidRPr="0033043D" w:rsidRDefault="0033043D" w:rsidP="0033043D">
      <w:pPr>
        <w:numPr>
          <w:ilvl w:val="2"/>
          <w:numId w:val="20"/>
        </w:numPr>
        <w:spacing w:after="0" w:line="240" w:lineRule="auto"/>
        <w:ind w:left="1004"/>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zemesgabalam tiek mainīta kadastrālā vērtība; </w:t>
      </w:r>
    </w:p>
    <w:p w14:paraId="709F2C65" w14:textId="77777777" w:rsidR="0033043D" w:rsidRPr="0033043D" w:rsidRDefault="0033043D" w:rsidP="0033043D">
      <w:pPr>
        <w:numPr>
          <w:ilvl w:val="2"/>
          <w:numId w:val="20"/>
        </w:numPr>
        <w:spacing w:after="0" w:line="240" w:lineRule="auto"/>
        <w:ind w:left="1004"/>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normatīvie akti paredz citu neapbūvēta zemesgabala nomas maksas aprēķināšanas kārtību;</w:t>
      </w:r>
    </w:p>
    <w:p w14:paraId="257708F1" w14:textId="77777777" w:rsidR="0033043D" w:rsidRPr="0033043D" w:rsidRDefault="0033043D" w:rsidP="0033043D">
      <w:pPr>
        <w:numPr>
          <w:ilvl w:val="2"/>
          <w:numId w:val="20"/>
        </w:numPr>
        <w:spacing w:after="0" w:line="240" w:lineRule="auto"/>
        <w:ind w:left="1004"/>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ar normatīvajiem aktiem tiek no jauna ieviesti vai palielināti uz neapbūvētu zemesgabalu attiecināmi nodokļi un nodevas vai mainīts ar nodokli apliekamais objekts.</w:t>
      </w:r>
    </w:p>
    <w:p w14:paraId="629ECEE7" w14:textId="77777777" w:rsidR="0033043D" w:rsidRPr="0033043D" w:rsidRDefault="0033043D" w:rsidP="0033043D">
      <w:pPr>
        <w:numPr>
          <w:ilvl w:val="1"/>
          <w:numId w:val="20"/>
        </w:numPr>
        <w:spacing w:after="0" w:line="240" w:lineRule="auto"/>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lang w:eastAsia="lv-LV"/>
        </w:rPr>
        <w:t>Līguma 3.7.punktā noteiktās izmaiņas ir saistošas Nomniekam ar dienu, kad mainīta kadastrālā vērtība, vai stājusies spēkā normatīvajos aktos noteiktā kārtība.</w:t>
      </w:r>
    </w:p>
    <w:p w14:paraId="01746D75" w14:textId="77777777" w:rsidR="0033043D" w:rsidRPr="0033043D" w:rsidRDefault="0033043D" w:rsidP="0033043D">
      <w:pPr>
        <w:numPr>
          <w:ilvl w:val="1"/>
          <w:numId w:val="20"/>
        </w:numPr>
        <w:spacing w:after="0" w:line="240" w:lineRule="auto"/>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Gadījumā, ja Nomnieks kavē nomas maksas maksājuma termiņu, tas Iznomātājam maksā nokavējuma procentus 0,1% apmērā no nokavētā maksājuma summas par katru nokavēto kalendāro dienu.</w:t>
      </w:r>
    </w:p>
    <w:p w14:paraId="6A97C671" w14:textId="77777777" w:rsidR="0033043D" w:rsidRPr="0033043D" w:rsidRDefault="0033043D" w:rsidP="0033043D">
      <w:pPr>
        <w:spacing w:after="0" w:line="240" w:lineRule="auto"/>
        <w:jc w:val="both"/>
        <w:rPr>
          <w:rFonts w:ascii="Times New Roman" w:eastAsia="Times New Roman" w:hAnsi="Times New Roman" w:cs="Times New Roman"/>
          <w:sz w:val="16"/>
          <w:szCs w:val="16"/>
        </w:rPr>
      </w:pPr>
    </w:p>
    <w:p w14:paraId="5BA4CBF2" w14:textId="77777777" w:rsidR="0033043D" w:rsidRPr="0033043D" w:rsidRDefault="0033043D" w:rsidP="0033043D">
      <w:pPr>
        <w:spacing w:after="0" w:line="240" w:lineRule="auto"/>
        <w:rPr>
          <w:rFonts w:ascii="Times New Roman" w:eastAsia="Times New Roman" w:hAnsi="Times New Roman" w:cs="Times New Roman"/>
          <w:b/>
          <w:color w:val="000000"/>
          <w:sz w:val="24"/>
          <w:szCs w:val="24"/>
        </w:rPr>
      </w:pPr>
      <w:r w:rsidRPr="0033043D">
        <w:rPr>
          <w:rFonts w:ascii="Times New Roman" w:eastAsia="Times New Roman" w:hAnsi="Times New Roman" w:cs="Times New Roman"/>
          <w:b/>
          <w:color w:val="000000"/>
          <w:sz w:val="24"/>
          <w:szCs w:val="24"/>
        </w:rPr>
        <w:t>4. IZNOMĀTĀJA PIENĀKUMI UN TIESĪBAS</w:t>
      </w:r>
    </w:p>
    <w:p w14:paraId="5C30E19F"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 Iznomātājs apņemas un garantē:</w:t>
      </w:r>
    </w:p>
    <w:p w14:paraId="5A4C8161"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4.1.1. ka ir vienīgais Zemesgabala īpašnieks, kuram ir tiesības slēgt šo Līgumu;</w:t>
      </w:r>
    </w:p>
    <w:p w14:paraId="440C404D"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 xml:space="preserve">4.1.2. ka iznomātais Zemesgabals vai jebkura tā daļa nav iznomāta un nodota lietošanā vai valdījumā trešajai personai, un ka viss Zemesgabals vai jebkura tā daļa nav apgrūtināta citādā </w:t>
      </w:r>
      <w:r w:rsidRPr="0033043D">
        <w:rPr>
          <w:rFonts w:ascii="Times New Roman" w:eastAsia="Times New Roman" w:hAnsi="Times New Roman" w:cs="Times New Roman"/>
          <w:bCs/>
          <w:color w:val="000000"/>
          <w:sz w:val="24"/>
          <w:szCs w:val="24"/>
        </w:rPr>
        <w:lastRenderedPageBreak/>
        <w:t>veidā, Zemesgabalam nav uzlikts arests, Zemesgabala dēļ nav strīdu, tas nav un nebūs ieķīlāts vai apgrūtināts jebkādā citā veidā;</w:t>
      </w:r>
    </w:p>
    <w:p w14:paraId="250BB08D"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4.1.3. nodrošināt, ka Līguma termiņa ietvaros Nomnieks var izmantot Zemesgabalu bez jebkāda pārtraukuma vai traucējuma no Iznomātāja puses;</w:t>
      </w:r>
    </w:p>
    <w:p w14:paraId="4C80DE40"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4.1.4. nepasliktināt Nomniekam zemesgabala lietošanas tiesības uz visu Zemesgabalu vai tā daļu;</w:t>
      </w:r>
    </w:p>
    <w:p w14:paraId="06DB0C9A"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4.1.5. līguma darbības laikā Nomniekam iznomāto Zemesgabalu neiznomāt citām juridiskām vai fiziskām personām;</w:t>
      </w:r>
    </w:p>
    <w:p w14:paraId="1C7F3123"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4.1.6. atlīdzināt Nomniekam, Iznomātāja vainas dēļ radušos zaudējumus;</w:t>
      </w:r>
    </w:p>
    <w:p w14:paraId="568CC03D"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4.2. Iznomātājam ir tiesības:</w:t>
      </w:r>
    </w:p>
    <w:p w14:paraId="70B7CAA9"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 xml:space="preserve">4.2.1. apsekot iznomāto Zemesgabalu, lai pārliecinātos par Zemesgabala izmantošanu atbilstoši līguma noteikumiem; </w:t>
      </w:r>
    </w:p>
    <w:p w14:paraId="55E6A1D1"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4.2.2. prasīt Nomniekam nekavējoties novērst tā darbības vai bezdarbības dēļ radīto Līguma noteikumu pārkāpumu sekas un atlīdzināt radītos zaudējumus;</w:t>
      </w:r>
    </w:p>
    <w:p w14:paraId="0BDAA279"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4.2.3. prasīt šī līguma pirmstermiņa izbeigšanu, kā arī attiecīgo maksājumu piedziņu, ja Nomnieka vainas dēļ netiek ievēroti likumi, Ministru kabineta noteikumi, u.c. normatīvie akti vai Līguma saistības</w:t>
      </w:r>
    </w:p>
    <w:p w14:paraId="5D97C3BD" w14:textId="77777777" w:rsidR="0033043D" w:rsidRPr="0033043D" w:rsidRDefault="0033043D" w:rsidP="0033043D">
      <w:pPr>
        <w:spacing w:after="0" w:line="240" w:lineRule="auto"/>
        <w:jc w:val="both"/>
        <w:rPr>
          <w:rFonts w:ascii="Times New Roman" w:eastAsia="Times New Roman" w:hAnsi="Times New Roman" w:cs="Times New Roman"/>
          <w:bCs/>
          <w:color w:val="000000"/>
          <w:sz w:val="24"/>
          <w:szCs w:val="24"/>
        </w:rPr>
      </w:pPr>
      <w:r w:rsidRPr="0033043D">
        <w:rPr>
          <w:rFonts w:ascii="Times New Roman" w:eastAsia="Times New Roman" w:hAnsi="Times New Roman" w:cs="Times New Roman"/>
          <w:bCs/>
          <w:color w:val="000000"/>
          <w:sz w:val="24"/>
          <w:szCs w:val="24"/>
        </w:rPr>
        <w:t>4.2.4. Iznomātājam nav tiesības līguma darbības laikā Nomniekam iznomāto Zemesgabalu iznomāt citām juridiskām vai fiziskām personām.</w:t>
      </w:r>
    </w:p>
    <w:p w14:paraId="223D03F3" w14:textId="77777777" w:rsidR="0033043D" w:rsidRPr="0033043D" w:rsidRDefault="0033043D" w:rsidP="0033043D">
      <w:pPr>
        <w:spacing w:after="0" w:line="240" w:lineRule="auto"/>
        <w:jc w:val="both"/>
        <w:rPr>
          <w:rFonts w:ascii="Times New Roman" w:eastAsia="Times New Roman" w:hAnsi="Times New Roman" w:cs="Times New Roman"/>
          <w:color w:val="000000"/>
          <w:sz w:val="16"/>
          <w:szCs w:val="16"/>
        </w:rPr>
      </w:pPr>
    </w:p>
    <w:p w14:paraId="19CD5666" w14:textId="77777777" w:rsidR="0033043D" w:rsidRPr="0033043D" w:rsidRDefault="0033043D" w:rsidP="0033043D">
      <w:pPr>
        <w:spacing w:after="0" w:line="240" w:lineRule="auto"/>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b/>
          <w:color w:val="000000"/>
          <w:sz w:val="24"/>
          <w:szCs w:val="24"/>
        </w:rPr>
        <w:t>5.  NOMNIEKA PIENĀKUMI UN TIESĪBAS</w:t>
      </w:r>
    </w:p>
    <w:p w14:paraId="757847B7"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5.1. Nomnieks ir tiesīgs izmantot iznomāto Zemesgabalu, ievērojot šī Līguma nosacījumus un zemes lietotāja vispārīgos pienākumus, kā arī ievērot normatīvos aktus.</w:t>
      </w:r>
    </w:p>
    <w:p w14:paraId="22642E52"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 Nomnieks apņemas:</w:t>
      </w:r>
    </w:p>
    <w:p w14:paraId="7851B68F"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5.2.1. maksāt nomas maksu noteiktajā termiņā un apmērā, papildus nomas maksai maksāt likumos noteiktos nodokļus (tai skaitā nekustamā īpašuma nodokli un pievienotās vērtības nodokli);</w:t>
      </w:r>
    </w:p>
    <w:p w14:paraId="71D583AF"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5.2.2. nodrošināt Zemesgabala lietošanu atbilstoši Līgumā noteiktajam mērķim;</w:t>
      </w:r>
    </w:p>
    <w:p w14:paraId="2729B49B"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5.2.3. ievērot būvju, autoceļu un dzelzceļu, kabeļu, cauruļvadu, gaisa elektropārvades līniju un sakaru līniju aizsardzības un ekspluatācijas noteikumus;</w:t>
      </w:r>
    </w:p>
    <w:p w14:paraId="060264AC"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5.2.4. sakopt un uzturēt kārtībā iznomāto Zemesgabalu, kā arī tam pieguļošās teritorijas, atbilstoši normatīvo aktu prasībām, un segt ar uzturēšanu saistītos izdevumus;</w:t>
      </w:r>
    </w:p>
    <w:p w14:paraId="24DCBD1A"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5.2.5. nepieļaut auglīgās augsnes virskārtas iznīcināšanu vai tās kvalitātes pasliktināšanos;</w:t>
      </w:r>
    </w:p>
    <w:p w14:paraId="434F6523"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5.2.6. ar savu darbību neizraisīt Zemesgabala applūšanu ar notekūdeņiem, tā pārpurvošanos vai sablīvēšanos, nepieļaut piesārņošanu ar atkritumiem un novērst citus zemesgabalu postošus procesus;</w:t>
      </w:r>
    </w:p>
    <w:p w14:paraId="57E7CF9F"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5.2.7. nepieļaut darbības, kas pasliktina citu zemesgabalu lietotāju vai īpašnieku zemesgabalu kvalitāti;</w:t>
      </w:r>
    </w:p>
    <w:p w14:paraId="7314F3C8"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5.2.8. nodrošināt uz iznomātā Zemesgabala atrodošos būvju uzturēšanu atbilstoši būvju tehnisko noteikumu prasībām</w:t>
      </w:r>
    </w:p>
    <w:p w14:paraId="05D92483"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5.2.9. atlīdzināt Iznomātājam Nomnieka vainas dēļ radušos zaudējumus, kas ir radušies nepildot vai nepienācīgi pildot Līgumā noteiktās saistības;</w:t>
      </w:r>
    </w:p>
    <w:p w14:paraId="765A7BF2"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 xml:space="preserve">5.2.10. pēc līgumsaistību izbeigšanas nodot Iznomātājam Zemesgabalu sakārtotā stāvoklī. </w:t>
      </w:r>
    </w:p>
    <w:p w14:paraId="0851E243"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5.3. Nomniekam ir tiesības:</w:t>
      </w:r>
    </w:p>
    <w:p w14:paraId="4861D4D1"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5.3.1. nodot Zemesgabala lietošanas tiesības trešajai personai tikai ar Iznomātāja rakstisku piekrišanu;</w:t>
      </w:r>
    </w:p>
    <w:p w14:paraId="6C2E43C5"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24"/>
          <w:szCs w:val="24"/>
        </w:rPr>
      </w:pPr>
      <w:r w:rsidRPr="0033043D">
        <w:rPr>
          <w:rFonts w:ascii="Times New Roman" w:eastAsia="Times New Roman" w:hAnsi="Times New Roman" w:cs="Times New Roman"/>
          <w:color w:val="000000"/>
          <w:sz w:val="24"/>
          <w:szCs w:val="24"/>
        </w:rPr>
        <w:t>5.3.2. prasīt jau izdarīto nomas maksas maksājumu, kas izdarīti par laiku, kurā līguma darbība izbeigta, atmaksu, ja Līgums tiek izbeigts pēc Iznomātāja iniciatīvas.</w:t>
      </w:r>
    </w:p>
    <w:p w14:paraId="45EAC158" w14:textId="77777777" w:rsidR="0033043D" w:rsidRPr="0033043D" w:rsidRDefault="0033043D" w:rsidP="0033043D">
      <w:pPr>
        <w:spacing w:after="0" w:line="240" w:lineRule="auto"/>
        <w:ind w:left="360"/>
        <w:jc w:val="both"/>
        <w:rPr>
          <w:rFonts w:ascii="Times New Roman" w:eastAsia="Times New Roman" w:hAnsi="Times New Roman" w:cs="Times New Roman"/>
          <w:color w:val="000000"/>
          <w:sz w:val="16"/>
          <w:szCs w:val="16"/>
        </w:rPr>
      </w:pPr>
    </w:p>
    <w:p w14:paraId="5A0832A5" w14:textId="77777777" w:rsidR="0033043D" w:rsidRPr="0033043D" w:rsidRDefault="0033043D" w:rsidP="0033043D">
      <w:pPr>
        <w:spacing w:after="0" w:line="240" w:lineRule="auto"/>
        <w:jc w:val="both"/>
        <w:rPr>
          <w:rFonts w:ascii="Times New Roman" w:eastAsia="Times New Roman" w:hAnsi="Times New Roman" w:cs="Times New Roman"/>
          <w:sz w:val="16"/>
          <w:szCs w:val="16"/>
        </w:rPr>
      </w:pPr>
    </w:p>
    <w:p w14:paraId="078BD071" w14:textId="77777777" w:rsidR="0033043D" w:rsidRPr="0033043D" w:rsidRDefault="0033043D" w:rsidP="0033043D">
      <w:pPr>
        <w:spacing w:after="0" w:line="240" w:lineRule="auto"/>
        <w:jc w:val="both"/>
        <w:rPr>
          <w:rFonts w:ascii="Times New Roman" w:eastAsia="Times New Roman" w:hAnsi="Times New Roman" w:cs="Times New Roman"/>
          <w:b/>
          <w:bCs/>
          <w:caps/>
          <w:color w:val="000000"/>
          <w:sz w:val="24"/>
          <w:szCs w:val="24"/>
        </w:rPr>
      </w:pPr>
      <w:r w:rsidRPr="0033043D">
        <w:rPr>
          <w:rFonts w:ascii="Times New Roman" w:eastAsia="Times New Roman" w:hAnsi="Times New Roman" w:cs="Times New Roman"/>
          <w:b/>
          <w:bCs/>
          <w:caps/>
          <w:color w:val="000000"/>
          <w:sz w:val="24"/>
          <w:szCs w:val="24"/>
        </w:rPr>
        <w:t>6. Līguma GROZĪŠANA, PAPILDINĀŠANA UN izbeigšana</w:t>
      </w:r>
    </w:p>
    <w:p w14:paraId="19C83321"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 xml:space="preserve">6.1. Līgums var tikt grozīts, papildināts vai izbeigts pirms termiņa, Pusēm savstarpēji rakstveidā vienojoties. Šāda vienošanās stājas spēkā ar parakstīšanas brīdi un vienlaicīgi </w:t>
      </w:r>
      <w:r w:rsidRPr="0033043D">
        <w:rPr>
          <w:rFonts w:ascii="Times New Roman" w:eastAsia="Times New Roman" w:hAnsi="Times New Roman" w:cs="Times New Roman"/>
          <w:bCs/>
          <w:sz w:val="24"/>
          <w:szCs w:val="24"/>
          <w:lang w:bidi="lo-LA"/>
        </w:rPr>
        <w:lastRenderedPageBreak/>
        <w:t>kļūst par Līguma neatņemamu sastāvdaļu. Līgumā paredzētajos gadījumos Iznomātājam ir tiesības vienpusēji grozīt Līguma noteikumus.</w:t>
      </w:r>
    </w:p>
    <w:p w14:paraId="305E35AE"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6.2. Līgums var tikt izbeigts pirms termiņa:</w:t>
      </w:r>
    </w:p>
    <w:p w14:paraId="293E32FF"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6.2.1.  Pusēm savstarpēji rakstveidā vienojoties;</w:t>
      </w:r>
    </w:p>
    <w:p w14:paraId="523731DC"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6.2.2. vienpusējas Līguma uzteikšanas gadījumā</w:t>
      </w:r>
    </w:p>
    <w:p w14:paraId="2A809ADE"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6.2.3. ja Nomnieks zemesgabalu iegādājas īpašumā</w:t>
      </w:r>
    </w:p>
    <w:p w14:paraId="22C1F73D"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6.3. Iznomātājs ir tiesīgs vienpusēji izbeigt Līgumu pirms termiņa, par to vismaz vienu mēnesi iepriekš rakstiski paziņojot Nomniekam:</w:t>
      </w:r>
      <w:r w:rsidRPr="0033043D">
        <w:rPr>
          <w:rFonts w:ascii="Times New Roman" w:eastAsia="Times New Roman" w:hAnsi="Times New Roman" w:cs="Times New Roman"/>
          <w:bCs/>
          <w:sz w:val="24"/>
          <w:szCs w:val="24"/>
          <w:lang w:bidi="lo-LA"/>
        </w:rPr>
        <w:tab/>
      </w:r>
    </w:p>
    <w:p w14:paraId="0636A8AB"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6.3.1. ja Zemesgabals tiek izmantots Līgumā neparedzētam mērķim;</w:t>
      </w:r>
    </w:p>
    <w:p w14:paraId="79F162DD"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6.3.2. ja Nomnieks nodod Zemesgabalu apakšnomā trešajām personām bez Iznomātāja rakstiskas piekrišanas;</w:t>
      </w:r>
    </w:p>
    <w:p w14:paraId="3C6AA1B6" w14:textId="77777777" w:rsidR="0033043D" w:rsidRPr="0033043D" w:rsidRDefault="0033043D" w:rsidP="0033043D">
      <w:pPr>
        <w:spacing w:after="0" w:line="240" w:lineRule="auto"/>
        <w:ind w:left="426"/>
        <w:jc w:val="both"/>
        <w:rPr>
          <w:rFonts w:ascii="Times New Roman" w:eastAsia="Times New Roman" w:hAnsi="Times New Roman" w:cs="Times New Roman"/>
          <w:bCs/>
          <w:sz w:val="24"/>
          <w:szCs w:val="24"/>
          <w:lang w:bidi="lo-LA"/>
        </w:rPr>
      </w:pPr>
      <w:r w:rsidRPr="0033043D">
        <w:rPr>
          <w:rFonts w:ascii="Times New Roman" w:eastAsia="Times New Roman" w:hAnsi="Times New Roman" w:cs="Times New Roman"/>
          <w:bCs/>
          <w:sz w:val="24"/>
          <w:szCs w:val="24"/>
          <w:lang w:bidi="lo-LA"/>
        </w:rPr>
        <w:t xml:space="preserve">6.4. Pēc savas izvēles Nomnieks var izbeigt šo līgumu pirms termiņa, ja tas ir Nomnieka interesēs, un ja par to ir rakstiski paziņots Iznomātājam vismaz trīs mēnešus iepriekš. </w:t>
      </w:r>
    </w:p>
    <w:p w14:paraId="61CA8C78" w14:textId="77777777" w:rsidR="0033043D" w:rsidRPr="0033043D" w:rsidRDefault="0033043D" w:rsidP="0033043D">
      <w:pPr>
        <w:spacing w:after="0" w:line="240" w:lineRule="auto"/>
        <w:ind w:left="426"/>
        <w:jc w:val="both"/>
        <w:rPr>
          <w:rFonts w:ascii="Times New Roman" w:eastAsia="Times New Roman" w:hAnsi="Times New Roman" w:cs="Times New Roman"/>
          <w:b/>
          <w:bCs/>
          <w:sz w:val="24"/>
          <w:szCs w:val="24"/>
          <w:lang w:bidi="lo-LA"/>
        </w:rPr>
      </w:pPr>
    </w:p>
    <w:p w14:paraId="327BD121" w14:textId="77777777" w:rsidR="0033043D" w:rsidRPr="0033043D" w:rsidRDefault="0033043D" w:rsidP="0033043D">
      <w:pPr>
        <w:spacing w:after="0" w:line="240" w:lineRule="auto"/>
        <w:ind w:left="426" w:hanging="426"/>
        <w:jc w:val="both"/>
        <w:rPr>
          <w:rFonts w:ascii="Times New Roman" w:eastAsia="Times New Roman" w:hAnsi="Times New Roman" w:cs="Times New Roman"/>
          <w:b/>
          <w:bCs/>
          <w:sz w:val="16"/>
          <w:szCs w:val="16"/>
        </w:rPr>
      </w:pPr>
    </w:p>
    <w:p w14:paraId="5312AA4A" w14:textId="77777777" w:rsidR="0033043D" w:rsidRPr="0033043D" w:rsidRDefault="0033043D" w:rsidP="0033043D">
      <w:pPr>
        <w:spacing w:after="0" w:line="240" w:lineRule="auto"/>
        <w:jc w:val="both"/>
        <w:rPr>
          <w:rFonts w:ascii="Times New Roman" w:eastAsia="Times New Roman" w:hAnsi="Times New Roman" w:cs="Times New Roman"/>
          <w:b/>
          <w:sz w:val="24"/>
          <w:szCs w:val="24"/>
        </w:rPr>
      </w:pPr>
      <w:r w:rsidRPr="0033043D">
        <w:rPr>
          <w:rFonts w:ascii="Times New Roman" w:eastAsia="Times New Roman" w:hAnsi="Times New Roman" w:cs="Times New Roman"/>
          <w:b/>
          <w:sz w:val="24"/>
          <w:szCs w:val="24"/>
        </w:rPr>
        <w:t>7. NEPĀRVARAMA VARA</w:t>
      </w:r>
    </w:p>
    <w:p w14:paraId="0E1BC7C8" w14:textId="77777777" w:rsidR="0033043D" w:rsidRPr="0033043D" w:rsidRDefault="0033043D" w:rsidP="0033043D">
      <w:pPr>
        <w:numPr>
          <w:ilvl w:val="1"/>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5ACBF089" w14:textId="77777777" w:rsidR="0033043D" w:rsidRPr="0033043D" w:rsidRDefault="0033043D" w:rsidP="0033043D">
      <w:pPr>
        <w:numPr>
          <w:ilvl w:val="1"/>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Par nepārvaramas varas apstākļiem ir atzīstams notikums, kas atbilst visām turpmāk minētajām pazīmēm:</w:t>
      </w:r>
    </w:p>
    <w:p w14:paraId="5CD7B067" w14:textId="77777777" w:rsidR="0033043D" w:rsidRPr="0033043D" w:rsidRDefault="0033043D" w:rsidP="0033043D">
      <w:pPr>
        <w:numPr>
          <w:ilvl w:val="2"/>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no tā nav iespējams izvairīties, un tā sekas nav iespējams pārvarēt;</w:t>
      </w:r>
    </w:p>
    <w:p w14:paraId="59974A31" w14:textId="77777777" w:rsidR="0033043D" w:rsidRPr="0033043D" w:rsidRDefault="0033043D" w:rsidP="0033043D">
      <w:pPr>
        <w:numPr>
          <w:ilvl w:val="2"/>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notikumu Līguma slēgšanas brīdī nebija iespējams paredzēt;</w:t>
      </w:r>
    </w:p>
    <w:p w14:paraId="1C060D6C" w14:textId="77777777" w:rsidR="0033043D" w:rsidRPr="0033043D" w:rsidRDefault="0033043D" w:rsidP="0033043D">
      <w:pPr>
        <w:numPr>
          <w:ilvl w:val="2"/>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tas nav radies Puses vai tās kontrolē esošas personas kļūdas vai rīcības dēļ;</w:t>
      </w:r>
    </w:p>
    <w:p w14:paraId="2F3DB6FC" w14:textId="77777777" w:rsidR="0033043D" w:rsidRPr="0033043D" w:rsidRDefault="0033043D" w:rsidP="0033043D">
      <w:pPr>
        <w:numPr>
          <w:ilvl w:val="2"/>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notikums padara saistību izpildi ne tikai apgrūtinošu, bet arī neiespējamu.</w:t>
      </w:r>
    </w:p>
    <w:p w14:paraId="6DA1B7B6" w14:textId="77777777" w:rsidR="0033043D" w:rsidRPr="0033043D" w:rsidRDefault="0033043D" w:rsidP="0033043D">
      <w:pPr>
        <w:numPr>
          <w:ilvl w:val="1"/>
          <w:numId w:val="21"/>
        </w:numPr>
        <w:spacing w:after="0" w:line="240" w:lineRule="auto"/>
        <w:jc w:val="both"/>
        <w:rPr>
          <w:rFonts w:ascii="Times New Roman" w:eastAsia="Times New Roman" w:hAnsi="Times New Roman" w:cs="Times New Roman"/>
          <w:bCs/>
          <w:sz w:val="24"/>
          <w:szCs w:val="24"/>
        </w:rPr>
      </w:pPr>
      <w:r w:rsidRPr="0033043D">
        <w:rPr>
          <w:rFonts w:ascii="Times New Roman" w:eastAsia="Times New Roman" w:hAnsi="Times New Roman" w:cs="Times New Roman"/>
          <w:bCs/>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w:t>
      </w:r>
    </w:p>
    <w:p w14:paraId="7011BCF9"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p>
    <w:p w14:paraId="738B8009"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b/>
          <w:sz w:val="24"/>
          <w:szCs w:val="24"/>
        </w:rPr>
        <w:t>8</w:t>
      </w:r>
      <w:r w:rsidRPr="0033043D">
        <w:rPr>
          <w:rFonts w:ascii="Times New Roman" w:eastAsia="Times New Roman" w:hAnsi="Times New Roman" w:cs="Times New Roman"/>
          <w:sz w:val="24"/>
          <w:szCs w:val="24"/>
        </w:rPr>
        <w:t xml:space="preserve">. </w:t>
      </w:r>
      <w:r w:rsidRPr="0033043D">
        <w:rPr>
          <w:rFonts w:ascii="Times New Roman" w:eastAsia="Times New Roman" w:hAnsi="Times New Roman" w:cs="Times New Roman"/>
          <w:b/>
          <w:sz w:val="24"/>
          <w:szCs w:val="24"/>
        </w:rPr>
        <w:t>CITI NOTEIKUMI</w:t>
      </w:r>
    </w:p>
    <w:p w14:paraId="49BBC28B"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8.1. Šis līgums ir saistošs Pusēm un to tiesību un saistību pārņēmējiem. Tiesību un saistību pārņēmējiem 30 (trīsdesmit) dienu laikā līgums jānoslēdz no jauna.</w:t>
      </w:r>
    </w:p>
    <w:p w14:paraId="43233047"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8.2. Jautājumos, kas nav atrunāti šajā līgumā, Puses rīkojas saskaņā ar Latvijas Republikā spēkā esošajos normatīvajos aktos noteikto.</w:t>
      </w:r>
      <w:r w:rsidRPr="0033043D">
        <w:rPr>
          <w:rFonts w:ascii="Times New Roman" w:eastAsia="Times New Roman" w:hAnsi="Times New Roman" w:cs="Times New Roman"/>
          <w:bCs/>
          <w:sz w:val="24"/>
          <w:szCs w:val="24"/>
        </w:rPr>
        <w:t> </w:t>
      </w:r>
      <w:r w:rsidRPr="0033043D">
        <w:rPr>
          <w:rFonts w:ascii="Times New Roman" w:eastAsia="Times New Roman" w:hAnsi="Times New Roman" w:cs="Times New Roman"/>
          <w:sz w:val="24"/>
          <w:szCs w:val="24"/>
        </w:rPr>
        <w:t xml:space="preserve"> </w:t>
      </w:r>
    </w:p>
    <w:p w14:paraId="37FFEF35"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8.3. Ja kāds no šī līguma nosacījumiem zaudē spēku, tas neietekmē pārējo līguma noteikumu spēkā esamību.</w:t>
      </w:r>
    </w:p>
    <w:p w14:paraId="70888ECE"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8.4. Pusēm ir jāinformē vienai otru 15 (piecpadsmit) darba dienu laikā par savu rekvizītu maiņu.</w:t>
      </w:r>
    </w:p>
    <w:p w14:paraId="41DB6AC6"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8.5. Visi strīdi un domstarpības saistībā ar Līgumu, ko nevar noregulēt starp Pusēm pārrunu ceļā, tiek risināti Latvijas Republikas tiesu iestādēs atbilstoši Latvijas Republikā spēkā esošajiem normatīvajiem aktiem.</w:t>
      </w:r>
    </w:p>
    <w:p w14:paraId="199C042D"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8.6. Līgums sastādīts latviešu valodā uz 5 (piecām) lappusēm 2 (divos) identiskos eksemplāros ar vienādu juridisko spēku, no kuriem viens eksemplārs glabājas pie Iznomātāja, bet otrs pie Nomnieka.</w:t>
      </w:r>
    </w:p>
    <w:p w14:paraId="1158E873"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r w:rsidRPr="0033043D">
        <w:rPr>
          <w:rFonts w:ascii="Times New Roman" w:eastAsia="Times New Roman" w:hAnsi="Times New Roman" w:cs="Times New Roman"/>
          <w:sz w:val="24"/>
          <w:szCs w:val="24"/>
        </w:rPr>
        <w:t xml:space="preserve">8.7. </w:t>
      </w:r>
      <w:r w:rsidRPr="0033043D">
        <w:rPr>
          <w:rFonts w:ascii="Times New Roman" w:eastAsia="Times New Roman" w:hAnsi="Times New Roman" w:cs="Times New Roman"/>
          <w:bCs/>
          <w:sz w:val="24"/>
          <w:szCs w:val="24"/>
        </w:rPr>
        <w:t>Līguma sadaļu virsraksti izmantoti ērtības dēļ un nav saistoši Līguma noteikumu iztulkošanā.</w:t>
      </w:r>
    </w:p>
    <w:p w14:paraId="1ADA3CCD" w14:textId="77777777" w:rsidR="0033043D" w:rsidRPr="0033043D" w:rsidRDefault="0033043D" w:rsidP="0033043D">
      <w:pPr>
        <w:spacing w:after="0" w:line="240" w:lineRule="auto"/>
        <w:ind w:left="426" w:hanging="426"/>
        <w:jc w:val="both"/>
        <w:rPr>
          <w:rFonts w:ascii="Times New Roman" w:eastAsia="Times New Roman" w:hAnsi="Times New Roman" w:cs="Times New Roman"/>
          <w:sz w:val="24"/>
          <w:szCs w:val="24"/>
        </w:rPr>
      </w:pPr>
      <w:r w:rsidRPr="0033043D">
        <w:rPr>
          <w:rFonts w:ascii="Times New Roman" w:eastAsia="Times New Roman" w:hAnsi="Times New Roman" w:cs="Times New Roman"/>
          <w:bCs/>
          <w:sz w:val="24"/>
          <w:szCs w:val="24"/>
        </w:rPr>
        <w:t xml:space="preserve">8.8. </w:t>
      </w:r>
      <w:r w:rsidRPr="0033043D">
        <w:rPr>
          <w:rFonts w:ascii="Times New Roman" w:eastAsia="Times New Roman" w:hAnsi="Times New Roman" w:cs="Times New Roman"/>
          <w:sz w:val="24"/>
          <w:szCs w:val="24"/>
        </w:rPr>
        <w:t>Pušu paraksti apliecina, ka tās ir pilnīgi iepazinušās ar Līgumu un piekrīt tā noteikumiem.</w:t>
      </w:r>
    </w:p>
    <w:p w14:paraId="415B40B7"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64CE87D1"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623D46DF"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63D4D311"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76B22F41"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p>
    <w:p w14:paraId="2CCBC906" w14:textId="77777777" w:rsidR="0033043D" w:rsidRPr="0033043D" w:rsidRDefault="0033043D" w:rsidP="0033043D">
      <w:pPr>
        <w:spacing w:after="0" w:line="240" w:lineRule="auto"/>
        <w:ind w:left="426" w:hanging="426"/>
        <w:jc w:val="both"/>
        <w:rPr>
          <w:rFonts w:ascii="Times New Roman" w:eastAsia="Times New Roman" w:hAnsi="Times New Roman" w:cs="Times New Roman"/>
          <w:bCs/>
          <w:sz w:val="24"/>
          <w:szCs w:val="24"/>
        </w:rPr>
      </w:pPr>
      <w:r w:rsidRPr="0033043D">
        <w:rPr>
          <w:rFonts w:ascii="Times New Roman" w:eastAsia="Times New Roman" w:hAnsi="Times New Roman" w:cs="Times New Roman"/>
          <w:b/>
          <w:sz w:val="24"/>
          <w:szCs w:val="24"/>
        </w:rPr>
        <w:lastRenderedPageBreak/>
        <w:t xml:space="preserve">13. </w:t>
      </w:r>
      <w:r w:rsidRPr="0033043D">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33043D" w:rsidRPr="0033043D" w14:paraId="56E63C21" w14:textId="77777777" w:rsidTr="002424EA">
        <w:trPr>
          <w:trHeight w:val="3017"/>
        </w:trPr>
        <w:tc>
          <w:tcPr>
            <w:tcW w:w="5070" w:type="dxa"/>
            <w:tcBorders>
              <w:top w:val="nil"/>
              <w:left w:val="nil"/>
              <w:bottom w:val="nil"/>
              <w:right w:val="nil"/>
            </w:tcBorders>
          </w:tcPr>
          <w:p w14:paraId="20EBC120"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p>
          <w:p w14:paraId="0F5CA937"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Iznomātājs:</w:t>
            </w:r>
          </w:p>
          <w:p w14:paraId="70D46C7C" w14:textId="77777777" w:rsidR="0033043D" w:rsidRPr="0033043D" w:rsidRDefault="0033043D" w:rsidP="0033043D">
            <w:pPr>
              <w:spacing w:after="0" w:line="240" w:lineRule="auto"/>
              <w:jc w:val="both"/>
              <w:rPr>
                <w:rFonts w:ascii="Times New Roman" w:eastAsia="Times New Roman" w:hAnsi="Times New Roman" w:cs="Times New Roman"/>
                <w:b/>
                <w:sz w:val="24"/>
                <w:szCs w:val="24"/>
              </w:rPr>
            </w:pPr>
            <w:r w:rsidRPr="0033043D">
              <w:rPr>
                <w:rFonts w:ascii="Times New Roman" w:eastAsia="Times New Roman" w:hAnsi="Times New Roman" w:cs="Times New Roman"/>
                <w:b/>
                <w:sz w:val="24"/>
                <w:szCs w:val="24"/>
              </w:rPr>
              <w:t>Madonas novada pašvaldība</w:t>
            </w:r>
          </w:p>
          <w:p w14:paraId="2052B228"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Reģistrācijas Nr. 90000054572,</w:t>
            </w:r>
          </w:p>
          <w:p w14:paraId="1F896B98" w14:textId="77777777" w:rsidR="0033043D" w:rsidRPr="0033043D" w:rsidRDefault="0033043D" w:rsidP="0033043D">
            <w:pPr>
              <w:spacing w:after="0" w:line="240" w:lineRule="auto"/>
              <w:ind w:left="851" w:right="1247" w:hanging="851"/>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Adrese: Saieta laukums 1, Madona, </w:t>
            </w:r>
          </w:p>
          <w:p w14:paraId="75F16F7F" w14:textId="77777777" w:rsidR="0033043D" w:rsidRPr="0033043D" w:rsidRDefault="0033043D" w:rsidP="0033043D">
            <w:pPr>
              <w:spacing w:after="0" w:line="240" w:lineRule="auto"/>
              <w:ind w:left="851" w:right="1247" w:hanging="851"/>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Madonas novads, LV-4801</w:t>
            </w:r>
          </w:p>
          <w:p w14:paraId="4A4F4DB4"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Konts: Nr. LV37UNLA0030900130116</w:t>
            </w:r>
          </w:p>
          <w:p w14:paraId="5F64C1E3"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AS “SEB banka” </w:t>
            </w:r>
          </w:p>
          <w:p w14:paraId="376F16F4"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p>
          <w:p w14:paraId="3BD0614A"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443114C5"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p>
          <w:p w14:paraId="29F6AEF2"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Nomnieks:</w:t>
            </w:r>
          </w:p>
          <w:p w14:paraId="77A24A89" w14:textId="77777777" w:rsidR="0033043D" w:rsidRPr="0033043D" w:rsidRDefault="0033043D" w:rsidP="0033043D">
            <w:pPr>
              <w:spacing w:after="0" w:line="240" w:lineRule="auto"/>
              <w:ind w:left="805"/>
              <w:jc w:val="both"/>
              <w:rPr>
                <w:rFonts w:ascii="Times New Roman" w:eastAsia="Times New Roman" w:hAnsi="Times New Roman" w:cs="Times New Roman"/>
                <w:b/>
                <w:bCs/>
                <w:sz w:val="24"/>
                <w:szCs w:val="24"/>
              </w:rPr>
            </w:pPr>
            <w:r w:rsidRPr="0033043D">
              <w:rPr>
                <w:rFonts w:ascii="Times New Roman" w:eastAsia="Times New Roman" w:hAnsi="Times New Roman" w:cs="Times New Roman"/>
                <w:b/>
                <w:bCs/>
                <w:sz w:val="24"/>
                <w:szCs w:val="24"/>
              </w:rPr>
              <w:t>__________________</w:t>
            </w:r>
          </w:p>
          <w:p w14:paraId="281254B2"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bCs/>
                <w:sz w:val="24"/>
                <w:szCs w:val="24"/>
              </w:rPr>
              <w:t>Reģ.Nr.____</w:t>
            </w:r>
            <w:r w:rsidRPr="0033043D">
              <w:rPr>
                <w:rFonts w:ascii="Times New Roman" w:eastAsia="Times New Roman" w:hAnsi="Times New Roman" w:cs="Times New Roman"/>
                <w:sz w:val="24"/>
                <w:szCs w:val="24"/>
              </w:rPr>
              <w:t xml:space="preserve"> _____________, </w:t>
            </w:r>
          </w:p>
          <w:p w14:paraId="6247EBEE"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 xml:space="preserve">Adrese: _________________, </w:t>
            </w:r>
          </w:p>
          <w:p w14:paraId="7C32FD4C"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________________________</w:t>
            </w:r>
          </w:p>
          <w:p w14:paraId="4B2C45C5"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Konts Nr.________________</w:t>
            </w:r>
          </w:p>
          <w:p w14:paraId="7C7D6576"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p>
          <w:p w14:paraId="71AA6A55"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Tālruņa Nr.: ____________</w:t>
            </w:r>
          </w:p>
          <w:p w14:paraId="31BE327F"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r w:rsidRPr="0033043D">
              <w:rPr>
                <w:rFonts w:ascii="Times New Roman" w:eastAsia="Times New Roman" w:hAnsi="Times New Roman" w:cs="Times New Roman"/>
                <w:sz w:val="24"/>
                <w:szCs w:val="24"/>
              </w:rPr>
              <w:t>Epasts_________________</w:t>
            </w:r>
          </w:p>
          <w:p w14:paraId="68A3F01A" w14:textId="77777777" w:rsidR="0033043D" w:rsidRPr="0033043D" w:rsidRDefault="0033043D" w:rsidP="0033043D">
            <w:pPr>
              <w:spacing w:after="0" w:line="240" w:lineRule="auto"/>
              <w:jc w:val="both"/>
              <w:rPr>
                <w:rFonts w:ascii="Times New Roman" w:eastAsia="Times New Roman" w:hAnsi="Times New Roman" w:cs="Times New Roman"/>
                <w:sz w:val="24"/>
                <w:szCs w:val="24"/>
              </w:rPr>
            </w:pPr>
          </w:p>
          <w:p w14:paraId="743EF799"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p>
          <w:p w14:paraId="2EADA6D6" w14:textId="77777777" w:rsidR="0033043D" w:rsidRPr="0033043D" w:rsidRDefault="0033043D" w:rsidP="0033043D">
            <w:pPr>
              <w:spacing w:after="0" w:line="240" w:lineRule="auto"/>
              <w:ind w:left="805"/>
              <w:jc w:val="both"/>
              <w:rPr>
                <w:rFonts w:ascii="Times New Roman" w:eastAsia="Times New Roman" w:hAnsi="Times New Roman" w:cs="Times New Roman"/>
                <w:sz w:val="24"/>
                <w:szCs w:val="24"/>
              </w:rPr>
            </w:pPr>
          </w:p>
        </w:tc>
      </w:tr>
    </w:tbl>
    <w:p w14:paraId="599D9667" w14:textId="77777777" w:rsidR="0033043D" w:rsidRPr="0033043D" w:rsidRDefault="0033043D" w:rsidP="0033043D">
      <w:pPr>
        <w:spacing w:after="0" w:line="240" w:lineRule="auto"/>
        <w:rPr>
          <w:rFonts w:ascii="Times New Roman" w:eastAsia="Times New Roman" w:hAnsi="Times New Roman" w:cs="Times New Roman"/>
          <w:sz w:val="24"/>
          <w:szCs w:val="24"/>
          <w:lang w:val="en-GB"/>
        </w:rPr>
      </w:pPr>
    </w:p>
    <w:p w14:paraId="62AF2B6A" w14:textId="77777777" w:rsidR="0033043D" w:rsidRPr="007214AD" w:rsidRDefault="0033043D" w:rsidP="0033043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p>
    <w:p w14:paraId="347069A5" w14:textId="77777777" w:rsidR="0033043D" w:rsidRDefault="0033043D" w:rsidP="0033043D">
      <w:pPr>
        <w:ind w:firstLine="851"/>
        <w:jc w:val="right"/>
      </w:pPr>
    </w:p>
    <w:sectPr w:rsidR="0033043D" w:rsidSect="000458A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A6C0" w14:textId="77777777" w:rsidR="00AA0295" w:rsidRDefault="00AA0295">
      <w:pPr>
        <w:spacing w:after="0" w:line="240" w:lineRule="auto"/>
      </w:pPr>
      <w:r>
        <w:separator/>
      </w:r>
    </w:p>
  </w:endnote>
  <w:endnote w:type="continuationSeparator" w:id="0">
    <w:p w14:paraId="232D133C" w14:textId="77777777" w:rsidR="00AA0295" w:rsidRDefault="00AA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AA0295">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71E61E1B" w:rsidR="00C130DF" w:rsidRDefault="006D100E">
    <w:pPr>
      <w:pStyle w:val="Kjene"/>
      <w:jc w:val="right"/>
    </w:pPr>
    <w:r>
      <w:fldChar w:fldCharType="begin"/>
    </w:r>
    <w:r>
      <w:instrText xml:space="preserve"> PAGE   \* MERGEFORMAT </w:instrText>
    </w:r>
    <w:r>
      <w:fldChar w:fldCharType="separate"/>
    </w:r>
    <w:r w:rsidR="00181E72">
      <w:rPr>
        <w:noProof/>
      </w:rPr>
      <w:t>2</w:t>
    </w:r>
    <w:r>
      <w:fldChar w:fldCharType="end"/>
    </w:r>
  </w:p>
  <w:p w14:paraId="55E9D2CC" w14:textId="77777777" w:rsidR="00C130DF" w:rsidRDefault="00AA0295">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AA029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13E8E" w14:textId="77777777" w:rsidR="00AA0295" w:rsidRDefault="00AA0295">
      <w:pPr>
        <w:spacing w:after="0" w:line="240" w:lineRule="auto"/>
      </w:pPr>
      <w:r>
        <w:separator/>
      </w:r>
    </w:p>
  </w:footnote>
  <w:footnote w:type="continuationSeparator" w:id="0">
    <w:p w14:paraId="2B99BCAC" w14:textId="77777777" w:rsidR="00AA0295" w:rsidRDefault="00AA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AA0295">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AA0295">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AA0295">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D08DF"/>
    <w:multiLevelType w:val="multilevel"/>
    <w:tmpl w:val="F9D64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0DB738A"/>
    <w:multiLevelType w:val="multilevel"/>
    <w:tmpl w:val="977619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12"/>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18"/>
  </w:num>
  <w:num w:numId="13">
    <w:abstractNumId w:val="16"/>
  </w:num>
  <w:num w:numId="14">
    <w:abstractNumId w:val="10"/>
  </w:num>
  <w:num w:numId="15">
    <w:abstractNumId w:val="4"/>
  </w:num>
  <w:num w:numId="16">
    <w:abstractNumId w:val="9"/>
  </w:num>
  <w:num w:numId="17">
    <w:abstractNumId w:val="7"/>
  </w:num>
  <w:num w:numId="18">
    <w:abstractNumId w:val="15"/>
  </w:num>
  <w:num w:numId="19">
    <w:abstractNumId w:val="1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35286"/>
    <w:rsid w:val="000458A1"/>
    <w:rsid w:val="00055BB3"/>
    <w:rsid w:val="00070A10"/>
    <w:rsid w:val="00076011"/>
    <w:rsid w:val="00077DBA"/>
    <w:rsid w:val="000B6BBC"/>
    <w:rsid w:val="000C5493"/>
    <w:rsid w:val="000D06C2"/>
    <w:rsid w:val="000D6AB9"/>
    <w:rsid w:val="000E1AE2"/>
    <w:rsid w:val="000E4EE0"/>
    <w:rsid w:val="00112019"/>
    <w:rsid w:val="00134855"/>
    <w:rsid w:val="0013645B"/>
    <w:rsid w:val="00137D59"/>
    <w:rsid w:val="001409AC"/>
    <w:rsid w:val="00146B9B"/>
    <w:rsid w:val="00181E72"/>
    <w:rsid w:val="00192F12"/>
    <w:rsid w:val="00196F0A"/>
    <w:rsid w:val="001C31FB"/>
    <w:rsid w:val="001D2840"/>
    <w:rsid w:val="001D7F71"/>
    <w:rsid w:val="001F15D3"/>
    <w:rsid w:val="00212956"/>
    <w:rsid w:val="002130DA"/>
    <w:rsid w:val="00217419"/>
    <w:rsid w:val="00217DEB"/>
    <w:rsid w:val="00227903"/>
    <w:rsid w:val="00241CF7"/>
    <w:rsid w:val="002422E2"/>
    <w:rsid w:val="00244728"/>
    <w:rsid w:val="00291178"/>
    <w:rsid w:val="00291277"/>
    <w:rsid w:val="002A2FA8"/>
    <w:rsid w:val="002B049C"/>
    <w:rsid w:val="002C09F0"/>
    <w:rsid w:val="002E7663"/>
    <w:rsid w:val="002F17D0"/>
    <w:rsid w:val="002F622B"/>
    <w:rsid w:val="00300F74"/>
    <w:rsid w:val="0033036A"/>
    <w:rsid w:val="0033043D"/>
    <w:rsid w:val="003329B5"/>
    <w:rsid w:val="00337647"/>
    <w:rsid w:val="00344211"/>
    <w:rsid w:val="00345FFE"/>
    <w:rsid w:val="003522A3"/>
    <w:rsid w:val="0036444E"/>
    <w:rsid w:val="003723A8"/>
    <w:rsid w:val="003C34C1"/>
    <w:rsid w:val="003E4830"/>
    <w:rsid w:val="003E6983"/>
    <w:rsid w:val="0041669F"/>
    <w:rsid w:val="004340D1"/>
    <w:rsid w:val="004553D7"/>
    <w:rsid w:val="00457CF1"/>
    <w:rsid w:val="00480B73"/>
    <w:rsid w:val="0048232D"/>
    <w:rsid w:val="00494192"/>
    <w:rsid w:val="004A148F"/>
    <w:rsid w:val="004A1E13"/>
    <w:rsid w:val="004E408E"/>
    <w:rsid w:val="004E6618"/>
    <w:rsid w:val="004F77E0"/>
    <w:rsid w:val="005042E3"/>
    <w:rsid w:val="0051321A"/>
    <w:rsid w:val="005321AA"/>
    <w:rsid w:val="00547AD8"/>
    <w:rsid w:val="0055617C"/>
    <w:rsid w:val="00570ACB"/>
    <w:rsid w:val="00587D2F"/>
    <w:rsid w:val="00594FCB"/>
    <w:rsid w:val="005B018C"/>
    <w:rsid w:val="005B056B"/>
    <w:rsid w:val="005E0C16"/>
    <w:rsid w:val="00602CEB"/>
    <w:rsid w:val="0061523F"/>
    <w:rsid w:val="00630836"/>
    <w:rsid w:val="00637490"/>
    <w:rsid w:val="00645914"/>
    <w:rsid w:val="00693312"/>
    <w:rsid w:val="006949F7"/>
    <w:rsid w:val="006A346F"/>
    <w:rsid w:val="006D100E"/>
    <w:rsid w:val="006D20F4"/>
    <w:rsid w:val="006D40C7"/>
    <w:rsid w:val="00702C0E"/>
    <w:rsid w:val="007214AD"/>
    <w:rsid w:val="00726A35"/>
    <w:rsid w:val="00767549"/>
    <w:rsid w:val="00770BBB"/>
    <w:rsid w:val="007A29E8"/>
    <w:rsid w:val="007A6D85"/>
    <w:rsid w:val="007D4D88"/>
    <w:rsid w:val="007E75B5"/>
    <w:rsid w:val="007E78FF"/>
    <w:rsid w:val="00803980"/>
    <w:rsid w:val="00810F53"/>
    <w:rsid w:val="008173D1"/>
    <w:rsid w:val="008252C1"/>
    <w:rsid w:val="00826C19"/>
    <w:rsid w:val="00835436"/>
    <w:rsid w:val="0083702E"/>
    <w:rsid w:val="008759CB"/>
    <w:rsid w:val="00886E67"/>
    <w:rsid w:val="00897803"/>
    <w:rsid w:val="008A498A"/>
    <w:rsid w:val="008D2529"/>
    <w:rsid w:val="008E3C01"/>
    <w:rsid w:val="008E457C"/>
    <w:rsid w:val="008F589A"/>
    <w:rsid w:val="009056FD"/>
    <w:rsid w:val="00912E87"/>
    <w:rsid w:val="0091492C"/>
    <w:rsid w:val="00914BBF"/>
    <w:rsid w:val="009507FD"/>
    <w:rsid w:val="00952AE0"/>
    <w:rsid w:val="00955281"/>
    <w:rsid w:val="00955CD9"/>
    <w:rsid w:val="009656C1"/>
    <w:rsid w:val="009870B5"/>
    <w:rsid w:val="00991C49"/>
    <w:rsid w:val="009A4105"/>
    <w:rsid w:val="009D2530"/>
    <w:rsid w:val="009E644D"/>
    <w:rsid w:val="009F4DB1"/>
    <w:rsid w:val="00A07AEF"/>
    <w:rsid w:val="00A333A7"/>
    <w:rsid w:val="00A527DC"/>
    <w:rsid w:val="00A5563B"/>
    <w:rsid w:val="00A56A8F"/>
    <w:rsid w:val="00A6650B"/>
    <w:rsid w:val="00A66AA0"/>
    <w:rsid w:val="00A9373C"/>
    <w:rsid w:val="00A97181"/>
    <w:rsid w:val="00AA0295"/>
    <w:rsid w:val="00AD08A7"/>
    <w:rsid w:val="00AD557D"/>
    <w:rsid w:val="00AE6A9F"/>
    <w:rsid w:val="00B4268C"/>
    <w:rsid w:val="00B877E1"/>
    <w:rsid w:val="00B93A2C"/>
    <w:rsid w:val="00BA5B23"/>
    <w:rsid w:val="00BC6867"/>
    <w:rsid w:val="00C16BE5"/>
    <w:rsid w:val="00C5373D"/>
    <w:rsid w:val="00C609F1"/>
    <w:rsid w:val="00C77F5B"/>
    <w:rsid w:val="00C8579D"/>
    <w:rsid w:val="00C940B8"/>
    <w:rsid w:val="00C94482"/>
    <w:rsid w:val="00CC68E7"/>
    <w:rsid w:val="00CE03CE"/>
    <w:rsid w:val="00CF0F4C"/>
    <w:rsid w:val="00D00604"/>
    <w:rsid w:val="00D00B6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146C"/>
    <w:rsid w:val="00E104B9"/>
    <w:rsid w:val="00E110A2"/>
    <w:rsid w:val="00E3386D"/>
    <w:rsid w:val="00E41D92"/>
    <w:rsid w:val="00E532DB"/>
    <w:rsid w:val="00E72D62"/>
    <w:rsid w:val="00E90CEB"/>
    <w:rsid w:val="00E92599"/>
    <w:rsid w:val="00EA43CC"/>
    <w:rsid w:val="00EA767B"/>
    <w:rsid w:val="00EB503B"/>
    <w:rsid w:val="00EC5A0D"/>
    <w:rsid w:val="00EC7637"/>
    <w:rsid w:val="00ED1062"/>
    <w:rsid w:val="00ED723C"/>
    <w:rsid w:val="00EF5233"/>
    <w:rsid w:val="00EF6076"/>
    <w:rsid w:val="00F05F86"/>
    <w:rsid w:val="00F07857"/>
    <w:rsid w:val="00F31254"/>
    <w:rsid w:val="00F42C32"/>
    <w:rsid w:val="00F61224"/>
    <w:rsid w:val="00F644FD"/>
    <w:rsid w:val="00F83193"/>
    <w:rsid w:val="00FA507F"/>
    <w:rsid w:val="00FC1C00"/>
    <w:rsid w:val="00FC550C"/>
    <w:rsid w:val="00FD45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043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don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937EA-508B-498C-8041-83F59F8D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18476</Words>
  <Characters>10532</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dcterms:created xsi:type="dcterms:W3CDTF">2022-11-23T09:37:00Z</dcterms:created>
  <dcterms:modified xsi:type="dcterms:W3CDTF">2022-11-23T09:37:00Z</dcterms:modified>
</cp:coreProperties>
</file>